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44491" w14:textId="0D12283A" w:rsidR="00C06757" w:rsidRDefault="0077464E" w:rsidP="00A248AA">
      <w:pPr>
        <w:pStyle w:val="Header"/>
        <w:jc w:val="center"/>
        <w:rPr>
          <w:rFonts w:asciiTheme="majorHAnsi" w:hAnsiTheme="majorHAnsi"/>
          <w:b/>
          <w:color w:val="0F243E" w:themeColor="text2" w:themeShade="80"/>
          <w:sz w:val="44"/>
          <w:szCs w:val="44"/>
        </w:rPr>
      </w:pPr>
      <w:r>
        <w:rPr>
          <w:rFonts w:asciiTheme="majorHAnsi" w:hAnsiTheme="majorHAnsi"/>
          <w:b/>
          <w:color w:val="0F243E" w:themeColor="text2" w:themeShade="80"/>
          <w:sz w:val="44"/>
          <w:szCs w:val="44"/>
        </w:rPr>
        <w:t>IDTT modeling</w:t>
      </w:r>
    </w:p>
    <w:p w14:paraId="2F338C86" w14:textId="086A0987" w:rsidR="00B13C42" w:rsidRPr="001B599C" w:rsidRDefault="0077464E" w:rsidP="001B599C">
      <w:pPr>
        <w:pStyle w:val="Header"/>
        <w:jc w:val="center"/>
        <w:rPr>
          <w:rFonts w:asciiTheme="majorHAnsi" w:hAnsiTheme="majorHAnsi"/>
          <w:i/>
          <w:color w:val="0F243E" w:themeColor="text2" w:themeShade="80"/>
          <w:sz w:val="44"/>
          <w:szCs w:val="44"/>
        </w:rPr>
      </w:pPr>
      <w:bookmarkStart w:id="0" w:name="_Ref457160448"/>
      <w:bookmarkStart w:id="1" w:name="_Ref457160921"/>
      <w:bookmarkStart w:id="2" w:name="_Ref457218604"/>
      <w:bookmarkEnd w:id="0"/>
      <w:bookmarkEnd w:id="1"/>
      <w:bookmarkEnd w:id="2"/>
      <w:r>
        <w:rPr>
          <w:rFonts w:asciiTheme="majorHAnsi" w:hAnsiTheme="majorHAnsi"/>
          <w:i/>
          <w:color w:val="0F243E" w:themeColor="text2" w:themeShade="80"/>
          <w:sz w:val="40"/>
          <w:szCs w:val="44"/>
        </w:rPr>
        <w:t>I</w:t>
      </w:r>
      <w:r w:rsidRPr="0077464E">
        <w:rPr>
          <w:rFonts w:asciiTheme="majorHAnsi" w:hAnsiTheme="majorHAnsi"/>
          <w:i/>
          <w:color w:val="0F243E" w:themeColor="text2" w:themeShade="80"/>
          <w:sz w:val="40"/>
          <w:szCs w:val="44"/>
        </w:rPr>
        <w:t>nputs for modeling of plasma, antennas and machine</w:t>
      </w:r>
      <w:r w:rsidR="00A248AA" w:rsidRPr="00751C6C">
        <w:rPr>
          <w:rFonts w:asciiTheme="majorHAnsi" w:hAnsiTheme="majorHAnsi"/>
          <w:i/>
          <w:color w:val="0F243E" w:themeColor="text2" w:themeShade="80"/>
          <w:sz w:val="44"/>
          <w:szCs w:val="44"/>
        </w:rPr>
        <w:t xml:space="preserve"> </w:t>
      </w:r>
    </w:p>
    <w:p w14:paraId="545A21B5" w14:textId="77777777" w:rsidR="00B13C42" w:rsidRPr="00B13C42" w:rsidRDefault="00B13C42" w:rsidP="00B13C42">
      <w:pPr>
        <w:rPr>
          <w:rFonts w:asciiTheme="majorHAnsi" w:hAnsiTheme="majorHAnsi"/>
          <w:color w:val="1F497D" w:themeColor="text2"/>
        </w:rPr>
      </w:pPr>
    </w:p>
    <w:p w14:paraId="44C47D15" w14:textId="14CDD0A0" w:rsidR="00B13C42" w:rsidRDefault="002644FC" w:rsidP="00B13C42">
      <w:pPr>
        <w:rPr>
          <w:rFonts w:asciiTheme="majorHAnsi" w:hAnsiTheme="majorHAnsi"/>
          <w:color w:val="1F497D" w:themeColor="text2"/>
        </w:rPr>
      </w:pPr>
      <w:r>
        <w:rPr>
          <w:rFonts w:asciiTheme="majorHAnsi" w:hAnsiTheme="majorHAnsi"/>
          <w:b/>
          <w:color w:val="1F497D" w:themeColor="text2"/>
        </w:rPr>
        <w:t>Inpu</w:t>
      </w:r>
      <w:r w:rsidR="000068F2">
        <w:rPr>
          <w:rFonts w:asciiTheme="majorHAnsi" w:hAnsiTheme="majorHAnsi"/>
          <w:b/>
          <w:color w:val="1F497D" w:themeColor="text2"/>
        </w:rPr>
        <w:t xml:space="preserve">ts to setup </w:t>
      </w:r>
      <w:r w:rsidR="009C78C5">
        <w:rPr>
          <w:rFonts w:asciiTheme="majorHAnsi" w:hAnsiTheme="majorHAnsi"/>
          <w:b/>
          <w:color w:val="1F497D" w:themeColor="text2"/>
        </w:rPr>
        <w:t>synthetic</w:t>
      </w:r>
      <w:r w:rsidR="000068F2">
        <w:rPr>
          <w:rFonts w:asciiTheme="majorHAnsi" w:hAnsiTheme="majorHAnsi"/>
          <w:b/>
          <w:color w:val="1F497D" w:themeColor="text2"/>
        </w:rPr>
        <w:t xml:space="preserve"> </w:t>
      </w:r>
      <w:proofErr w:type="spellStart"/>
      <w:r w:rsidR="000068F2">
        <w:rPr>
          <w:rFonts w:asciiTheme="majorHAnsi" w:hAnsiTheme="majorHAnsi"/>
          <w:b/>
          <w:color w:val="1F497D" w:themeColor="text2"/>
        </w:rPr>
        <w:t>reflect</w:t>
      </w:r>
      <w:r>
        <w:rPr>
          <w:rFonts w:asciiTheme="majorHAnsi" w:hAnsiTheme="majorHAnsi"/>
          <w:b/>
          <w:color w:val="1F497D" w:themeColor="text2"/>
        </w:rPr>
        <w:t>ometer</w:t>
      </w:r>
      <w:r w:rsidR="000068F2">
        <w:rPr>
          <w:rFonts w:asciiTheme="majorHAnsi" w:hAnsiTheme="majorHAnsi"/>
          <w:b/>
          <w:color w:val="1F497D" w:themeColor="text2"/>
        </w:rPr>
        <w:t>s</w:t>
      </w:r>
      <w:proofErr w:type="spellEnd"/>
      <w:r>
        <w:rPr>
          <w:rFonts w:asciiTheme="majorHAnsi" w:hAnsiTheme="majorHAnsi"/>
          <w:b/>
          <w:color w:val="1F497D" w:themeColor="text2"/>
        </w:rPr>
        <w:t xml:space="preserve"> for IDTT</w:t>
      </w:r>
      <w:r w:rsidR="00B13C42" w:rsidRPr="00B13C42">
        <w:rPr>
          <w:rFonts w:asciiTheme="majorHAnsi" w:hAnsiTheme="majorHAnsi"/>
          <w:b/>
          <w:color w:val="1F497D" w:themeColor="text2"/>
        </w:rPr>
        <w:t xml:space="preserve"> </w:t>
      </w:r>
    </w:p>
    <w:tbl>
      <w:tblPr>
        <w:tblStyle w:val="TableGrid"/>
        <w:tblW w:w="5000" w:type="pct"/>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9848"/>
      </w:tblGrid>
      <w:tr w:rsidR="00D754C9" w:rsidRPr="00D754C9" w14:paraId="79501324" w14:textId="77777777" w:rsidTr="006021CE">
        <w:tc>
          <w:tcPr>
            <w:tcW w:w="5000" w:type="pct"/>
          </w:tcPr>
          <w:p w14:paraId="55996245" w14:textId="6907B3BF" w:rsidR="00E62D7D" w:rsidRDefault="00F1103F" w:rsidP="00B46140">
            <w:pPr>
              <w:rPr>
                <w:szCs w:val="22"/>
              </w:rPr>
            </w:pPr>
            <w:r w:rsidRPr="003D0C84">
              <w:rPr>
                <w:rFonts w:asciiTheme="majorHAnsi" w:hAnsiTheme="majorHAnsi"/>
                <w:color w:val="7F7F7F" w:themeColor="text1" w:themeTint="80"/>
              </w:rPr>
              <w:t xml:space="preserve"> </w:t>
            </w:r>
            <w:r w:rsidR="002644FC">
              <w:rPr>
                <w:szCs w:val="22"/>
              </w:rPr>
              <w:t xml:space="preserve">To perform simulations of IDTT reflectometry systems according to the work plan of the </w:t>
            </w:r>
            <w:proofErr w:type="spellStart"/>
            <w:r w:rsidR="002644FC">
              <w:rPr>
                <w:szCs w:val="22"/>
              </w:rPr>
              <w:t>EnR</w:t>
            </w:r>
            <w:proofErr w:type="spellEnd"/>
            <w:r w:rsidR="002644FC">
              <w:rPr>
                <w:szCs w:val="22"/>
              </w:rPr>
              <w:t xml:space="preserve"> project, some inputs are needed. These will be the foundation ground to setup the synthetic reflectometer systems to be used throughout the project.</w:t>
            </w:r>
          </w:p>
          <w:p w14:paraId="47D40EB3" w14:textId="77777777" w:rsidR="001B599C" w:rsidRDefault="001B599C" w:rsidP="00EC7983">
            <w:pPr>
              <w:rPr>
                <w:strike/>
                <w:szCs w:val="22"/>
              </w:rPr>
            </w:pPr>
          </w:p>
          <w:p w14:paraId="6438FD3E" w14:textId="6125EB54" w:rsidR="000068F2" w:rsidRDefault="000068F2" w:rsidP="00EC7983">
            <w:pPr>
              <w:rPr>
                <w:szCs w:val="22"/>
              </w:rPr>
            </w:pPr>
            <w:r>
              <w:rPr>
                <w:szCs w:val="22"/>
              </w:rPr>
              <w:t xml:space="preserve">For </w:t>
            </w:r>
            <w:r w:rsidRPr="000068F2">
              <w:rPr>
                <w:b/>
                <w:szCs w:val="22"/>
              </w:rPr>
              <w:t>plasma modelling</w:t>
            </w:r>
            <w:r>
              <w:rPr>
                <w:szCs w:val="22"/>
              </w:rPr>
              <w:t xml:space="preserve">, using a Single Null Scenario, the latest available data is required: </w:t>
            </w:r>
          </w:p>
          <w:p w14:paraId="1E93F8A2" w14:textId="77777777" w:rsidR="000068F2" w:rsidRPr="000068F2" w:rsidRDefault="000068F2" w:rsidP="00EC7983">
            <w:pPr>
              <w:rPr>
                <w:szCs w:val="22"/>
              </w:rPr>
            </w:pPr>
          </w:p>
          <w:p w14:paraId="49FF17B4" w14:textId="102CD975" w:rsidR="00E96CA4" w:rsidRDefault="002644FC" w:rsidP="00E96CA4">
            <w:pPr>
              <w:pStyle w:val="ListParagraph"/>
              <w:numPr>
                <w:ilvl w:val="0"/>
                <w:numId w:val="14"/>
              </w:numPr>
              <w:rPr>
                <w:szCs w:val="22"/>
              </w:rPr>
            </w:pPr>
            <w:r>
              <w:rPr>
                <w:szCs w:val="22"/>
              </w:rPr>
              <w:t xml:space="preserve">The </w:t>
            </w:r>
            <w:r w:rsidR="000068F2">
              <w:rPr>
                <w:szCs w:val="22"/>
              </w:rPr>
              <w:t xml:space="preserve">magnetic </w:t>
            </w:r>
            <w:proofErr w:type="spellStart"/>
            <w:r w:rsidR="004438A8">
              <w:rPr>
                <w:szCs w:val="22"/>
              </w:rPr>
              <w:t>equilibria</w:t>
            </w:r>
            <w:proofErr w:type="spellEnd"/>
            <w:r w:rsidR="000068F2">
              <w:rPr>
                <w:szCs w:val="22"/>
              </w:rPr>
              <w:t xml:space="preserve"> for the first stage of the discharge (ramp up phase)</w:t>
            </w:r>
            <w:r w:rsidR="004438A8">
              <w:rPr>
                <w:szCs w:val="22"/>
              </w:rPr>
              <w:t>.</w:t>
            </w:r>
          </w:p>
          <w:p w14:paraId="1D582C72" w14:textId="268F538D" w:rsidR="000068F2" w:rsidRDefault="000068F2" w:rsidP="00E96CA4">
            <w:pPr>
              <w:pStyle w:val="ListParagraph"/>
              <w:numPr>
                <w:ilvl w:val="0"/>
                <w:numId w:val="14"/>
              </w:numPr>
              <w:rPr>
                <w:szCs w:val="22"/>
              </w:rPr>
            </w:pPr>
            <w:r>
              <w:rPr>
                <w:szCs w:val="22"/>
              </w:rPr>
              <w:t xml:space="preserve">The magnetic </w:t>
            </w:r>
            <w:proofErr w:type="spellStart"/>
            <w:r w:rsidR="004438A8">
              <w:rPr>
                <w:szCs w:val="22"/>
              </w:rPr>
              <w:t>equilibria</w:t>
            </w:r>
            <w:proofErr w:type="spellEnd"/>
            <w:r>
              <w:rPr>
                <w:szCs w:val="22"/>
              </w:rPr>
              <w:t xml:space="preserve"> for the stationary stage of the discharge</w:t>
            </w:r>
            <w:r w:rsidR="004438A8">
              <w:rPr>
                <w:szCs w:val="22"/>
              </w:rPr>
              <w:t>.</w:t>
            </w:r>
            <w:r>
              <w:rPr>
                <w:szCs w:val="22"/>
              </w:rPr>
              <w:t xml:space="preserve"> </w:t>
            </w:r>
          </w:p>
          <w:p w14:paraId="260E8779" w14:textId="00BB8810" w:rsidR="002644FC" w:rsidRDefault="000068F2" w:rsidP="00E96CA4">
            <w:pPr>
              <w:pStyle w:val="ListParagraph"/>
              <w:numPr>
                <w:ilvl w:val="0"/>
                <w:numId w:val="14"/>
              </w:numPr>
              <w:rPr>
                <w:szCs w:val="22"/>
              </w:rPr>
            </w:pPr>
            <w:r>
              <w:rPr>
                <w:szCs w:val="22"/>
              </w:rPr>
              <w:t xml:space="preserve">The radial </w:t>
            </w:r>
            <w:r w:rsidR="00FD197B">
              <w:rPr>
                <w:szCs w:val="22"/>
              </w:rPr>
              <w:t xml:space="preserve">electronic </w:t>
            </w:r>
            <w:r>
              <w:rPr>
                <w:szCs w:val="22"/>
              </w:rPr>
              <w:t xml:space="preserve">density profiles associated to each of the </w:t>
            </w:r>
            <w:r w:rsidR="004438A8">
              <w:rPr>
                <w:szCs w:val="22"/>
              </w:rPr>
              <w:t>time slices</w:t>
            </w:r>
            <w:r>
              <w:rPr>
                <w:szCs w:val="22"/>
              </w:rPr>
              <w:t xml:space="preserve"> of the magnetic </w:t>
            </w:r>
            <w:proofErr w:type="spellStart"/>
            <w:r w:rsidR="004438A8">
              <w:rPr>
                <w:szCs w:val="22"/>
              </w:rPr>
              <w:t>equilibria</w:t>
            </w:r>
            <w:proofErr w:type="spellEnd"/>
            <w:r>
              <w:rPr>
                <w:szCs w:val="22"/>
              </w:rPr>
              <w:t xml:space="preserve">. Profiles should include the SOL region (outside the </w:t>
            </w:r>
            <w:proofErr w:type="spellStart"/>
            <w:r>
              <w:rPr>
                <w:szCs w:val="22"/>
              </w:rPr>
              <w:t>separatrix</w:t>
            </w:r>
            <w:proofErr w:type="spellEnd"/>
            <w:r>
              <w:rPr>
                <w:szCs w:val="22"/>
              </w:rPr>
              <w:t>) or a model for that zone.</w:t>
            </w:r>
          </w:p>
          <w:p w14:paraId="2C82965E" w14:textId="70615BE6" w:rsidR="00FD197B" w:rsidRDefault="00FD197B" w:rsidP="00E96CA4">
            <w:pPr>
              <w:pStyle w:val="ListParagraph"/>
              <w:numPr>
                <w:ilvl w:val="0"/>
                <w:numId w:val="14"/>
              </w:numPr>
              <w:rPr>
                <w:szCs w:val="22"/>
              </w:rPr>
            </w:pPr>
            <w:r>
              <w:rPr>
                <w:szCs w:val="22"/>
              </w:rPr>
              <w:t xml:space="preserve">The radial profile of electronic temperature associated to each of the </w:t>
            </w:r>
            <w:r w:rsidR="004438A8">
              <w:rPr>
                <w:szCs w:val="22"/>
              </w:rPr>
              <w:t>time slices</w:t>
            </w:r>
            <w:r>
              <w:rPr>
                <w:szCs w:val="22"/>
              </w:rPr>
              <w:t xml:space="preserve"> of the magnetic </w:t>
            </w:r>
            <w:proofErr w:type="spellStart"/>
            <w:r w:rsidR="004438A8">
              <w:rPr>
                <w:szCs w:val="22"/>
              </w:rPr>
              <w:t>equilibria</w:t>
            </w:r>
            <w:proofErr w:type="spellEnd"/>
            <w:r>
              <w:rPr>
                <w:szCs w:val="22"/>
              </w:rPr>
              <w:t xml:space="preserve">. Profiles should include the SOL region (outside the </w:t>
            </w:r>
            <w:proofErr w:type="spellStart"/>
            <w:r>
              <w:rPr>
                <w:szCs w:val="22"/>
              </w:rPr>
              <w:t>separatrix</w:t>
            </w:r>
            <w:proofErr w:type="spellEnd"/>
            <w:r>
              <w:rPr>
                <w:szCs w:val="22"/>
              </w:rPr>
              <w:t>) or a model for that zone.</w:t>
            </w:r>
          </w:p>
          <w:p w14:paraId="1B961377" w14:textId="77777777" w:rsidR="000068F2" w:rsidRDefault="000068F2" w:rsidP="000068F2">
            <w:pPr>
              <w:pStyle w:val="ListParagraph"/>
              <w:rPr>
                <w:szCs w:val="22"/>
              </w:rPr>
            </w:pPr>
          </w:p>
          <w:p w14:paraId="677573C0" w14:textId="23511A4F" w:rsidR="000068F2" w:rsidRDefault="000068F2" w:rsidP="000068F2">
            <w:pPr>
              <w:pStyle w:val="ListParagraph"/>
              <w:ind w:left="0"/>
              <w:rPr>
                <w:szCs w:val="22"/>
              </w:rPr>
            </w:pPr>
            <w:r>
              <w:rPr>
                <w:szCs w:val="22"/>
              </w:rPr>
              <w:t>The above list is the absolute essential for building the input model for simulation codes</w:t>
            </w:r>
            <w:r w:rsidR="00860EF4">
              <w:rPr>
                <w:szCs w:val="22"/>
              </w:rPr>
              <w:t xml:space="preserve"> and should constitute a coherent package</w:t>
            </w:r>
            <w:r>
              <w:rPr>
                <w:szCs w:val="22"/>
              </w:rPr>
              <w:t xml:space="preserve">. Additional information on the </w:t>
            </w:r>
          </w:p>
          <w:p w14:paraId="3D79DABE" w14:textId="77777777" w:rsidR="000068F2" w:rsidRDefault="000068F2" w:rsidP="000068F2">
            <w:pPr>
              <w:pStyle w:val="ListParagraph"/>
              <w:ind w:left="0"/>
              <w:rPr>
                <w:szCs w:val="22"/>
              </w:rPr>
            </w:pPr>
            <w:bookmarkStart w:id="3" w:name="_GoBack"/>
            <w:bookmarkEnd w:id="3"/>
          </w:p>
          <w:p w14:paraId="3AF81ECA" w14:textId="58F1E855" w:rsidR="000068F2" w:rsidRDefault="000068F2" w:rsidP="000068F2">
            <w:pPr>
              <w:pStyle w:val="ListParagraph"/>
              <w:numPr>
                <w:ilvl w:val="0"/>
                <w:numId w:val="18"/>
              </w:numPr>
              <w:rPr>
                <w:szCs w:val="22"/>
              </w:rPr>
            </w:pPr>
            <w:r>
              <w:rPr>
                <w:szCs w:val="22"/>
              </w:rPr>
              <w:t>Expected spectral characteristic of turbulence as a function of wave number and the expected radial profile of turbulence level</w:t>
            </w:r>
            <w:r w:rsidR="004438A8">
              <w:rPr>
                <w:szCs w:val="22"/>
              </w:rPr>
              <w:t>.</w:t>
            </w:r>
          </w:p>
          <w:p w14:paraId="3D7BBB0C" w14:textId="536ADEA4" w:rsidR="000068F2" w:rsidRDefault="000068F2" w:rsidP="000068F2">
            <w:pPr>
              <w:pStyle w:val="ListParagraph"/>
              <w:numPr>
                <w:ilvl w:val="0"/>
                <w:numId w:val="18"/>
              </w:numPr>
              <w:rPr>
                <w:szCs w:val="22"/>
              </w:rPr>
            </w:pPr>
            <w:r>
              <w:rPr>
                <w:szCs w:val="22"/>
              </w:rPr>
              <w:t>Expected characteristics of the MHD activity</w:t>
            </w:r>
            <w:r w:rsidR="004438A8">
              <w:rPr>
                <w:szCs w:val="22"/>
              </w:rPr>
              <w:t>.</w:t>
            </w:r>
          </w:p>
          <w:p w14:paraId="3D14FBAB" w14:textId="77777777" w:rsidR="000068F2" w:rsidRDefault="000068F2" w:rsidP="000068F2">
            <w:pPr>
              <w:rPr>
                <w:szCs w:val="22"/>
              </w:rPr>
            </w:pPr>
          </w:p>
          <w:p w14:paraId="32547E83" w14:textId="77777777" w:rsidR="000068F2" w:rsidRPr="000068F2" w:rsidRDefault="000068F2" w:rsidP="000068F2">
            <w:pPr>
              <w:rPr>
                <w:szCs w:val="22"/>
              </w:rPr>
            </w:pPr>
          </w:p>
          <w:p w14:paraId="6C778942" w14:textId="7E328FDA" w:rsidR="000068F2" w:rsidRDefault="000068F2" w:rsidP="000068F2">
            <w:pPr>
              <w:pStyle w:val="ListParagraph"/>
              <w:ind w:left="0"/>
              <w:rPr>
                <w:szCs w:val="22"/>
              </w:rPr>
            </w:pPr>
            <w:r>
              <w:rPr>
                <w:szCs w:val="22"/>
              </w:rPr>
              <w:t xml:space="preserve">For </w:t>
            </w:r>
            <w:r w:rsidRPr="000068F2">
              <w:rPr>
                <w:b/>
                <w:szCs w:val="22"/>
              </w:rPr>
              <w:t>modelling the ROI of the machine</w:t>
            </w:r>
            <w:r>
              <w:rPr>
                <w:szCs w:val="22"/>
              </w:rPr>
              <w:t xml:space="preserve">, the CAD description of the ports where the </w:t>
            </w:r>
            <w:r w:rsidR="009C78C5">
              <w:rPr>
                <w:szCs w:val="22"/>
              </w:rPr>
              <w:t xml:space="preserve">installation of the </w:t>
            </w:r>
            <w:r>
              <w:rPr>
                <w:szCs w:val="22"/>
              </w:rPr>
              <w:t xml:space="preserve">reflectometers </w:t>
            </w:r>
            <w:r w:rsidR="009C78C5">
              <w:rPr>
                <w:szCs w:val="22"/>
              </w:rPr>
              <w:t xml:space="preserve">is </w:t>
            </w:r>
            <w:r>
              <w:rPr>
                <w:szCs w:val="22"/>
              </w:rPr>
              <w:t>expected</w:t>
            </w:r>
            <w:r w:rsidR="009C78C5">
              <w:rPr>
                <w:szCs w:val="22"/>
              </w:rPr>
              <w:t>,</w:t>
            </w:r>
            <w:r>
              <w:rPr>
                <w:szCs w:val="22"/>
              </w:rPr>
              <w:t xml:space="preserve"> should be available.</w:t>
            </w:r>
            <w:r w:rsidR="009C78C5">
              <w:rPr>
                <w:szCs w:val="22"/>
              </w:rPr>
              <w:t xml:space="preserve"> </w:t>
            </w:r>
          </w:p>
          <w:p w14:paraId="60578D96" w14:textId="0F85D055" w:rsidR="002644FC" w:rsidRDefault="002644FC" w:rsidP="000068F2">
            <w:pPr>
              <w:pStyle w:val="ListParagraph"/>
              <w:rPr>
                <w:szCs w:val="22"/>
              </w:rPr>
            </w:pPr>
          </w:p>
          <w:p w14:paraId="74C58BD0" w14:textId="10196D4C" w:rsidR="009C78C5" w:rsidRDefault="009C78C5" w:rsidP="009C78C5">
            <w:pPr>
              <w:pStyle w:val="ListParagraph"/>
              <w:ind w:left="0"/>
              <w:rPr>
                <w:szCs w:val="22"/>
              </w:rPr>
            </w:pPr>
            <w:r>
              <w:rPr>
                <w:szCs w:val="22"/>
              </w:rPr>
              <w:t xml:space="preserve">The </w:t>
            </w:r>
            <w:r w:rsidRPr="009C78C5">
              <w:rPr>
                <w:b/>
                <w:szCs w:val="22"/>
              </w:rPr>
              <w:t>antennas</w:t>
            </w:r>
            <w:r>
              <w:rPr>
                <w:szCs w:val="22"/>
              </w:rPr>
              <w:t xml:space="preserve"> for the LFS will be similar to the base model used for DEMO simulations at this stage. For the HFS the antenna model is being under study and differs from the LFS counterparts due to space restrictions.  </w:t>
            </w:r>
          </w:p>
          <w:p w14:paraId="1BD810F6" w14:textId="77777777" w:rsidR="002644FC" w:rsidRPr="00B01DCC" w:rsidRDefault="002644FC" w:rsidP="002644FC">
            <w:pPr>
              <w:pStyle w:val="ListParagraph"/>
              <w:rPr>
                <w:szCs w:val="22"/>
              </w:rPr>
            </w:pPr>
          </w:p>
          <w:p w14:paraId="4BB1A692" w14:textId="4D1177E9" w:rsidR="00F1103F" w:rsidRPr="00D754C9" w:rsidRDefault="00F1103F" w:rsidP="009C78C5">
            <w:pPr>
              <w:rPr>
                <w:rFonts w:asciiTheme="majorHAnsi" w:hAnsiTheme="majorHAnsi"/>
              </w:rPr>
            </w:pPr>
          </w:p>
        </w:tc>
      </w:tr>
    </w:tbl>
    <w:p w14:paraId="394E6970" w14:textId="77777777" w:rsidR="00CE6D2C" w:rsidRDefault="00CE6D2C" w:rsidP="00153D31">
      <w:pPr>
        <w:rPr>
          <w:rFonts w:cs="Times New Roman"/>
          <w:b/>
          <w:color w:val="0000FF"/>
          <w:szCs w:val="22"/>
        </w:rPr>
      </w:pPr>
    </w:p>
    <w:sectPr w:rsidR="00CE6D2C" w:rsidSect="00484844">
      <w:headerReference w:type="default" r:id="rId9"/>
      <w:footerReference w:type="even" r:id="rId10"/>
      <w:footerReference w:type="default" r:id="rId11"/>
      <w:pgSz w:w="11900" w:h="16840"/>
      <w:pgMar w:top="851" w:right="1134" w:bottom="851" w:left="1134" w:header="567" w:footer="567"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EA97C" w15:done="0"/>
  <w15:commentEx w15:paraId="6E117D08" w15:done="0"/>
  <w15:commentEx w15:paraId="1D0DD36E" w15:done="0"/>
  <w15:commentEx w15:paraId="0CB287BC" w15:done="0"/>
  <w15:commentEx w15:paraId="432E8419" w15:done="0"/>
  <w15:commentEx w15:paraId="5D793338" w15:done="0"/>
  <w15:commentEx w15:paraId="031949A5" w15:done="0"/>
  <w15:commentEx w15:paraId="6B936797" w15:done="0"/>
  <w15:commentEx w15:paraId="1095A82B" w15:done="0"/>
  <w15:commentEx w15:paraId="778B5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EA97C" w16cid:durableId="22CEBE35"/>
  <w16cid:commentId w16cid:paraId="6E117D08" w16cid:durableId="22CEC8F8"/>
  <w16cid:commentId w16cid:paraId="1D0DD36E" w16cid:durableId="22CEC9E8"/>
  <w16cid:commentId w16cid:paraId="0CB287BC" w16cid:durableId="22CECA82"/>
  <w16cid:commentId w16cid:paraId="432E8419" w16cid:durableId="22CED1DC"/>
  <w16cid:commentId w16cid:paraId="5D793338" w16cid:durableId="22CED281"/>
  <w16cid:commentId w16cid:paraId="031949A5" w16cid:durableId="22CED2E3"/>
  <w16cid:commentId w16cid:paraId="6B936797" w16cid:durableId="22CED538"/>
  <w16cid:commentId w16cid:paraId="1095A82B" w16cid:durableId="22CED6BC"/>
  <w16cid:commentId w16cid:paraId="778B56D9" w16cid:durableId="22CEDD4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FCAF9" w14:textId="77777777" w:rsidR="000068F2" w:rsidRDefault="000068F2" w:rsidP="001F622A">
      <w:r>
        <w:separator/>
      </w:r>
    </w:p>
  </w:endnote>
  <w:endnote w:type="continuationSeparator" w:id="0">
    <w:p w14:paraId="5F993687" w14:textId="77777777" w:rsidR="000068F2" w:rsidRDefault="000068F2" w:rsidP="001F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MS Gothic">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MS Mincho">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EA75D" w14:textId="77777777" w:rsidR="000068F2" w:rsidRDefault="000068F2" w:rsidP="00DC1C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D4486A" w14:textId="77777777" w:rsidR="000068F2" w:rsidRDefault="000068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1FC0B" w14:textId="75D654BA" w:rsidR="000068F2" w:rsidRDefault="000068F2" w:rsidP="00137561">
    <w:pPr>
      <w:pStyle w:val="Footer"/>
      <w:pBdr>
        <w:top w:val="single" w:sz="4" w:space="1" w:color="D9D9D9" w:themeColor="background1" w:themeShade="D9"/>
      </w:pBdr>
    </w:pPr>
    <w:r>
      <w:t>Footer text</w:t>
    </w:r>
  </w:p>
  <w:p w14:paraId="28704365" w14:textId="77777777" w:rsidR="000068F2" w:rsidRDefault="000068F2" w:rsidP="00137561">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2C490" w14:textId="77777777" w:rsidR="000068F2" w:rsidRDefault="000068F2" w:rsidP="001F622A">
      <w:r>
        <w:separator/>
      </w:r>
    </w:p>
  </w:footnote>
  <w:footnote w:type="continuationSeparator" w:id="0">
    <w:p w14:paraId="42D0E763" w14:textId="77777777" w:rsidR="000068F2" w:rsidRDefault="000068F2" w:rsidP="001F62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ABE88" w14:textId="423CFB70" w:rsidR="000068F2" w:rsidRDefault="000068F2" w:rsidP="00C06757">
    <w:pPr>
      <w:pStyle w:val="Header"/>
      <w:jc w:val="right"/>
      <w:rPr>
        <w:rFonts w:asciiTheme="majorHAnsi" w:hAnsiTheme="majorHAnsi"/>
        <w:b/>
      </w:rPr>
    </w:pPr>
    <w:r w:rsidRPr="00AD39E7">
      <w:rPr>
        <w:rFonts w:asciiTheme="majorHAnsi" w:hAnsiTheme="majorHAnsi"/>
        <w:b/>
      </w:rPr>
      <w:t>CfP-FSD-AWP21-ENR-04</w:t>
    </w:r>
    <w:r>
      <w:rPr>
        <w:rFonts w:asciiTheme="majorHAnsi" w:hAnsiTheme="majorHAnsi"/>
        <w:b/>
      </w:rPr>
      <w:t>-IST-01</w:t>
    </w:r>
  </w:p>
  <w:p w14:paraId="62F9A510" w14:textId="5EF8E252" w:rsidR="000068F2" w:rsidRPr="00A248AA" w:rsidRDefault="000068F2" w:rsidP="001B1E7C">
    <w:pPr>
      <w:pStyle w:val="Header"/>
      <w:jc w:val="center"/>
      <w:rPr>
        <w:rFonts w:asciiTheme="majorHAnsi" w:hAnsiTheme="majorHAnsi"/>
        <w:b/>
        <w:i/>
        <w:color w:val="0D0D0D" w:themeColor="text1" w:themeTint="F2"/>
        <w:sz w:val="1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73F"/>
    <w:multiLevelType w:val="hybridMultilevel"/>
    <w:tmpl w:val="0F4E6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4E0B18"/>
    <w:multiLevelType w:val="hybridMultilevel"/>
    <w:tmpl w:val="B694D5E6"/>
    <w:lvl w:ilvl="0" w:tplc="12FA83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4A43A1"/>
    <w:multiLevelType w:val="hybridMultilevel"/>
    <w:tmpl w:val="9A0EB96A"/>
    <w:lvl w:ilvl="0" w:tplc="12FA83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C6D2E"/>
    <w:multiLevelType w:val="hybridMultilevel"/>
    <w:tmpl w:val="693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C38F7"/>
    <w:multiLevelType w:val="hybridMultilevel"/>
    <w:tmpl w:val="583EC8E6"/>
    <w:lvl w:ilvl="0" w:tplc="AD1A6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E5B39"/>
    <w:multiLevelType w:val="hybridMultilevel"/>
    <w:tmpl w:val="C97E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40A90"/>
    <w:multiLevelType w:val="multilevel"/>
    <w:tmpl w:val="AF5282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3E15D1"/>
    <w:multiLevelType w:val="hybridMultilevel"/>
    <w:tmpl w:val="FC027D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FD3ECE"/>
    <w:multiLevelType w:val="hybridMultilevel"/>
    <w:tmpl w:val="3B7A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B76F6"/>
    <w:multiLevelType w:val="hybridMultilevel"/>
    <w:tmpl w:val="FD0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CF2849"/>
    <w:multiLevelType w:val="hybridMultilevel"/>
    <w:tmpl w:val="4DAE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AB575C"/>
    <w:multiLevelType w:val="hybridMultilevel"/>
    <w:tmpl w:val="3C505472"/>
    <w:lvl w:ilvl="0" w:tplc="0D9C894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3C78FA"/>
    <w:multiLevelType w:val="hybridMultilevel"/>
    <w:tmpl w:val="9D48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BF2DB8"/>
    <w:multiLevelType w:val="hybridMultilevel"/>
    <w:tmpl w:val="E99A7374"/>
    <w:lvl w:ilvl="0" w:tplc="035C2CE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DDD7629"/>
    <w:multiLevelType w:val="hybridMultilevel"/>
    <w:tmpl w:val="873EF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5C109D"/>
    <w:multiLevelType w:val="hybridMultilevel"/>
    <w:tmpl w:val="0B76F182"/>
    <w:lvl w:ilvl="0" w:tplc="EF8A076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8853E3"/>
    <w:multiLevelType w:val="hybridMultilevel"/>
    <w:tmpl w:val="DB6A2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76727C"/>
    <w:multiLevelType w:val="hybridMultilevel"/>
    <w:tmpl w:val="97844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0"/>
  </w:num>
  <w:num w:numId="4">
    <w:abstractNumId w:val="13"/>
  </w:num>
  <w:num w:numId="5">
    <w:abstractNumId w:val="15"/>
  </w:num>
  <w:num w:numId="6">
    <w:abstractNumId w:val="17"/>
  </w:num>
  <w:num w:numId="7">
    <w:abstractNumId w:val="11"/>
  </w:num>
  <w:num w:numId="8">
    <w:abstractNumId w:val="16"/>
  </w:num>
  <w:num w:numId="9">
    <w:abstractNumId w:val="7"/>
  </w:num>
  <w:num w:numId="10">
    <w:abstractNumId w:val="6"/>
  </w:num>
  <w:num w:numId="11">
    <w:abstractNumId w:val="2"/>
  </w:num>
  <w:num w:numId="12">
    <w:abstractNumId w:val="1"/>
  </w:num>
  <w:num w:numId="13">
    <w:abstractNumId w:val="4"/>
  </w:num>
  <w:num w:numId="14">
    <w:abstractNumId w:val="12"/>
  </w:num>
  <w:num w:numId="15">
    <w:abstractNumId w:val="3"/>
  </w:num>
  <w:num w:numId="16">
    <w:abstractNumId w:val="10"/>
  </w:num>
  <w:num w:numId="17">
    <w:abstractNumId w:val="9"/>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rge Manuel Gonçalves Baptista dos Santos">
    <w15:presenceInfo w15:providerId="None" w15:userId="Jorge Manuel Gonçalves Baptista dos San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46"/>
    <w:rsid w:val="00000D1A"/>
    <w:rsid w:val="00002232"/>
    <w:rsid w:val="00004B9C"/>
    <w:rsid w:val="000068F2"/>
    <w:rsid w:val="0001343D"/>
    <w:rsid w:val="00020489"/>
    <w:rsid w:val="0002141D"/>
    <w:rsid w:val="0002322F"/>
    <w:rsid w:val="0003405C"/>
    <w:rsid w:val="000428A3"/>
    <w:rsid w:val="00054399"/>
    <w:rsid w:val="00071266"/>
    <w:rsid w:val="00073EF3"/>
    <w:rsid w:val="000929DB"/>
    <w:rsid w:val="00095C29"/>
    <w:rsid w:val="00096807"/>
    <w:rsid w:val="000A1D9D"/>
    <w:rsid w:val="000B4C64"/>
    <w:rsid w:val="000C27C9"/>
    <w:rsid w:val="000C627F"/>
    <w:rsid w:val="000C72EA"/>
    <w:rsid w:val="000D38B6"/>
    <w:rsid w:val="000E0B3D"/>
    <w:rsid w:val="000E3424"/>
    <w:rsid w:val="000E3CAB"/>
    <w:rsid w:val="000E76E0"/>
    <w:rsid w:val="000F08F3"/>
    <w:rsid w:val="000F50AA"/>
    <w:rsid w:val="00101100"/>
    <w:rsid w:val="00122E13"/>
    <w:rsid w:val="00137561"/>
    <w:rsid w:val="00152A43"/>
    <w:rsid w:val="00153D31"/>
    <w:rsid w:val="001557DC"/>
    <w:rsid w:val="00156BA8"/>
    <w:rsid w:val="0016003D"/>
    <w:rsid w:val="00165F92"/>
    <w:rsid w:val="0017040D"/>
    <w:rsid w:val="00176127"/>
    <w:rsid w:val="00182956"/>
    <w:rsid w:val="00193B08"/>
    <w:rsid w:val="00194337"/>
    <w:rsid w:val="001B1E7C"/>
    <w:rsid w:val="001B327D"/>
    <w:rsid w:val="001B4875"/>
    <w:rsid w:val="001B599C"/>
    <w:rsid w:val="001B5A5F"/>
    <w:rsid w:val="001C3CF5"/>
    <w:rsid w:val="001C67FE"/>
    <w:rsid w:val="001E0F73"/>
    <w:rsid w:val="001E3196"/>
    <w:rsid w:val="001F34D3"/>
    <w:rsid w:val="001F492D"/>
    <w:rsid w:val="001F622A"/>
    <w:rsid w:val="001F6399"/>
    <w:rsid w:val="00203AFC"/>
    <w:rsid w:val="002105A8"/>
    <w:rsid w:val="00261089"/>
    <w:rsid w:val="00262A63"/>
    <w:rsid w:val="002644FC"/>
    <w:rsid w:val="0027437F"/>
    <w:rsid w:val="002815CC"/>
    <w:rsid w:val="002973DE"/>
    <w:rsid w:val="002A09A4"/>
    <w:rsid w:val="002A2994"/>
    <w:rsid w:val="002B02E8"/>
    <w:rsid w:val="002B3CC0"/>
    <w:rsid w:val="002B717F"/>
    <w:rsid w:val="002D26DD"/>
    <w:rsid w:val="002E627A"/>
    <w:rsid w:val="0031601A"/>
    <w:rsid w:val="003205B8"/>
    <w:rsid w:val="00324145"/>
    <w:rsid w:val="003273AD"/>
    <w:rsid w:val="00344992"/>
    <w:rsid w:val="003507D9"/>
    <w:rsid w:val="0035586A"/>
    <w:rsid w:val="00364059"/>
    <w:rsid w:val="00370F66"/>
    <w:rsid w:val="003726AD"/>
    <w:rsid w:val="00394F9F"/>
    <w:rsid w:val="003962F2"/>
    <w:rsid w:val="003A1DE7"/>
    <w:rsid w:val="003A5CBF"/>
    <w:rsid w:val="003C2D8E"/>
    <w:rsid w:val="003C5844"/>
    <w:rsid w:val="003D0C84"/>
    <w:rsid w:val="003E1351"/>
    <w:rsid w:val="00403869"/>
    <w:rsid w:val="00410397"/>
    <w:rsid w:val="00423C5C"/>
    <w:rsid w:val="004438A8"/>
    <w:rsid w:val="00453725"/>
    <w:rsid w:val="00457BCF"/>
    <w:rsid w:val="00463503"/>
    <w:rsid w:val="0047358F"/>
    <w:rsid w:val="004740FF"/>
    <w:rsid w:val="00474809"/>
    <w:rsid w:val="004815B5"/>
    <w:rsid w:val="00484844"/>
    <w:rsid w:val="004A3294"/>
    <w:rsid w:val="004B0E7A"/>
    <w:rsid w:val="004B39D3"/>
    <w:rsid w:val="004B7543"/>
    <w:rsid w:val="004E136E"/>
    <w:rsid w:val="004E3EAB"/>
    <w:rsid w:val="004F4AA4"/>
    <w:rsid w:val="00542D1D"/>
    <w:rsid w:val="005449F4"/>
    <w:rsid w:val="00545EF3"/>
    <w:rsid w:val="00546B53"/>
    <w:rsid w:val="00553ABF"/>
    <w:rsid w:val="00577604"/>
    <w:rsid w:val="005803E8"/>
    <w:rsid w:val="00583103"/>
    <w:rsid w:val="00587A6A"/>
    <w:rsid w:val="00590230"/>
    <w:rsid w:val="00591FDC"/>
    <w:rsid w:val="0059652B"/>
    <w:rsid w:val="0059786B"/>
    <w:rsid w:val="005A0370"/>
    <w:rsid w:val="005A301A"/>
    <w:rsid w:val="005A76D8"/>
    <w:rsid w:val="005B3BAA"/>
    <w:rsid w:val="005B4286"/>
    <w:rsid w:val="005E0125"/>
    <w:rsid w:val="005E1FB9"/>
    <w:rsid w:val="005F322C"/>
    <w:rsid w:val="006021CE"/>
    <w:rsid w:val="006164E2"/>
    <w:rsid w:val="00620432"/>
    <w:rsid w:val="00621E1B"/>
    <w:rsid w:val="00624D9B"/>
    <w:rsid w:val="00644B2A"/>
    <w:rsid w:val="00650957"/>
    <w:rsid w:val="0066025B"/>
    <w:rsid w:val="00660599"/>
    <w:rsid w:val="00663153"/>
    <w:rsid w:val="0067139B"/>
    <w:rsid w:val="00676F6C"/>
    <w:rsid w:val="006C3F37"/>
    <w:rsid w:val="006D5A3D"/>
    <w:rsid w:val="006E60AA"/>
    <w:rsid w:val="006F07D3"/>
    <w:rsid w:val="006F2C8A"/>
    <w:rsid w:val="006F67D3"/>
    <w:rsid w:val="00716244"/>
    <w:rsid w:val="007205BF"/>
    <w:rsid w:val="00721150"/>
    <w:rsid w:val="00722ACA"/>
    <w:rsid w:val="0072325C"/>
    <w:rsid w:val="00723F5C"/>
    <w:rsid w:val="007322DA"/>
    <w:rsid w:val="00747F58"/>
    <w:rsid w:val="00751C25"/>
    <w:rsid w:val="00751C6C"/>
    <w:rsid w:val="00752345"/>
    <w:rsid w:val="00764C75"/>
    <w:rsid w:val="00770511"/>
    <w:rsid w:val="0077464E"/>
    <w:rsid w:val="007756E0"/>
    <w:rsid w:val="00780551"/>
    <w:rsid w:val="00783D4A"/>
    <w:rsid w:val="00796DBD"/>
    <w:rsid w:val="007A5084"/>
    <w:rsid w:val="007A5596"/>
    <w:rsid w:val="007B02BC"/>
    <w:rsid w:val="007B2CDF"/>
    <w:rsid w:val="007C06B5"/>
    <w:rsid w:val="007D3ECA"/>
    <w:rsid w:val="007D6814"/>
    <w:rsid w:val="007D71D8"/>
    <w:rsid w:val="007D7613"/>
    <w:rsid w:val="007E328D"/>
    <w:rsid w:val="007E64F6"/>
    <w:rsid w:val="007E7124"/>
    <w:rsid w:val="007F01B4"/>
    <w:rsid w:val="007F115D"/>
    <w:rsid w:val="007F1C79"/>
    <w:rsid w:val="00805BCF"/>
    <w:rsid w:val="008064FD"/>
    <w:rsid w:val="008135A7"/>
    <w:rsid w:val="00833832"/>
    <w:rsid w:val="00833E47"/>
    <w:rsid w:val="00836F93"/>
    <w:rsid w:val="008370E0"/>
    <w:rsid w:val="00844B92"/>
    <w:rsid w:val="00845FF2"/>
    <w:rsid w:val="00850143"/>
    <w:rsid w:val="00852C0A"/>
    <w:rsid w:val="00860EF4"/>
    <w:rsid w:val="00860EF6"/>
    <w:rsid w:val="00862EFA"/>
    <w:rsid w:val="00866CCA"/>
    <w:rsid w:val="0087139F"/>
    <w:rsid w:val="00877378"/>
    <w:rsid w:val="00894993"/>
    <w:rsid w:val="008B46C5"/>
    <w:rsid w:val="008C0E73"/>
    <w:rsid w:val="008D60BE"/>
    <w:rsid w:val="008F06B7"/>
    <w:rsid w:val="0090170D"/>
    <w:rsid w:val="009063AD"/>
    <w:rsid w:val="00913CE1"/>
    <w:rsid w:val="009144BF"/>
    <w:rsid w:val="00921002"/>
    <w:rsid w:val="009211B5"/>
    <w:rsid w:val="00921DFA"/>
    <w:rsid w:val="00936696"/>
    <w:rsid w:val="0095079E"/>
    <w:rsid w:val="00963974"/>
    <w:rsid w:val="00965343"/>
    <w:rsid w:val="00965CCE"/>
    <w:rsid w:val="00975D61"/>
    <w:rsid w:val="00976164"/>
    <w:rsid w:val="00996880"/>
    <w:rsid w:val="009A42D7"/>
    <w:rsid w:val="009B6D8E"/>
    <w:rsid w:val="009C78C5"/>
    <w:rsid w:val="009D0242"/>
    <w:rsid w:val="009D394B"/>
    <w:rsid w:val="009D5023"/>
    <w:rsid w:val="009E043D"/>
    <w:rsid w:val="009F4CFE"/>
    <w:rsid w:val="009F4FD8"/>
    <w:rsid w:val="00A0639B"/>
    <w:rsid w:val="00A06F4B"/>
    <w:rsid w:val="00A12B00"/>
    <w:rsid w:val="00A248AA"/>
    <w:rsid w:val="00A46DA5"/>
    <w:rsid w:val="00A614F4"/>
    <w:rsid w:val="00AA0B32"/>
    <w:rsid w:val="00AA5CE8"/>
    <w:rsid w:val="00AA6420"/>
    <w:rsid w:val="00AA74DC"/>
    <w:rsid w:val="00AC0A80"/>
    <w:rsid w:val="00AC19E7"/>
    <w:rsid w:val="00AC39D8"/>
    <w:rsid w:val="00AD39E7"/>
    <w:rsid w:val="00AF04D5"/>
    <w:rsid w:val="00AF46AD"/>
    <w:rsid w:val="00B01DCC"/>
    <w:rsid w:val="00B04691"/>
    <w:rsid w:val="00B05BE7"/>
    <w:rsid w:val="00B05C35"/>
    <w:rsid w:val="00B13C42"/>
    <w:rsid w:val="00B16E45"/>
    <w:rsid w:val="00B23645"/>
    <w:rsid w:val="00B24673"/>
    <w:rsid w:val="00B32759"/>
    <w:rsid w:val="00B36395"/>
    <w:rsid w:val="00B36453"/>
    <w:rsid w:val="00B46140"/>
    <w:rsid w:val="00B60FB1"/>
    <w:rsid w:val="00B717D7"/>
    <w:rsid w:val="00B727CC"/>
    <w:rsid w:val="00B73DB1"/>
    <w:rsid w:val="00B7796E"/>
    <w:rsid w:val="00B96413"/>
    <w:rsid w:val="00BB28C1"/>
    <w:rsid w:val="00BD5162"/>
    <w:rsid w:val="00BD672E"/>
    <w:rsid w:val="00BE3A13"/>
    <w:rsid w:val="00BF0BCF"/>
    <w:rsid w:val="00BF455C"/>
    <w:rsid w:val="00BF7496"/>
    <w:rsid w:val="00C02118"/>
    <w:rsid w:val="00C06757"/>
    <w:rsid w:val="00C07AA5"/>
    <w:rsid w:val="00C1570E"/>
    <w:rsid w:val="00C336DD"/>
    <w:rsid w:val="00C34177"/>
    <w:rsid w:val="00C541A1"/>
    <w:rsid w:val="00C71179"/>
    <w:rsid w:val="00C852B0"/>
    <w:rsid w:val="00C954C0"/>
    <w:rsid w:val="00CA070B"/>
    <w:rsid w:val="00CB44DC"/>
    <w:rsid w:val="00CB6F7D"/>
    <w:rsid w:val="00CD7E71"/>
    <w:rsid w:val="00CE6AA5"/>
    <w:rsid w:val="00CE6D2C"/>
    <w:rsid w:val="00CF140B"/>
    <w:rsid w:val="00D108BF"/>
    <w:rsid w:val="00D1355B"/>
    <w:rsid w:val="00D159BF"/>
    <w:rsid w:val="00D2596B"/>
    <w:rsid w:val="00D26939"/>
    <w:rsid w:val="00D27420"/>
    <w:rsid w:val="00D32FC8"/>
    <w:rsid w:val="00D33A91"/>
    <w:rsid w:val="00D52325"/>
    <w:rsid w:val="00D754C9"/>
    <w:rsid w:val="00D7596D"/>
    <w:rsid w:val="00D858BB"/>
    <w:rsid w:val="00D86405"/>
    <w:rsid w:val="00DA0F6C"/>
    <w:rsid w:val="00DA296A"/>
    <w:rsid w:val="00DB0BEF"/>
    <w:rsid w:val="00DB1EFD"/>
    <w:rsid w:val="00DC1C56"/>
    <w:rsid w:val="00DC47B1"/>
    <w:rsid w:val="00DC5746"/>
    <w:rsid w:val="00DC5B44"/>
    <w:rsid w:val="00DD56C1"/>
    <w:rsid w:val="00DE11DC"/>
    <w:rsid w:val="00DE7C32"/>
    <w:rsid w:val="00DF5161"/>
    <w:rsid w:val="00DF6D9D"/>
    <w:rsid w:val="00DF7A56"/>
    <w:rsid w:val="00E13AA4"/>
    <w:rsid w:val="00E2727D"/>
    <w:rsid w:val="00E31D26"/>
    <w:rsid w:val="00E404FD"/>
    <w:rsid w:val="00E409B8"/>
    <w:rsid w:val="00E46F19"/>
    <w:rsid w:val="00E50B1A"/>
    <w:rsid w:val="00E552CD"/>
    <w:rsid w:val="00E5563C"/>
    <w:rsid w:val="00E62D7D"/>
    <w:rsid w:val="00E6362C"/>
    <w:rsid w:val="00E751F7"/>
    <w:rsid w:val="00E846D4"/>
    <w:rsid w:val="00E847FA"/>
    <w:rsid w:val="00E96CA4"/>
    <w:rsid w:val="00EA7BEE"/>
    <w:rsid w:val="00EC7983"/>
    <w:rsid w:val="00EF0956"/>
    <w:rsid w:val="00EF5BE0"/>
    <w:rsid w:val="00F01146"/>
    <w:rsid w:val="00F1103F"/>
    <w:rsid w:val="00F16648"/>
    <w:rsid w:val="00F32E42"/>
    <w:rsid w:val="00F34137"/>
    <w:rsid w:val="00F41DEA"/>
    <w:rsid w:val="00F45E8D"/>
    <w:rsid w:val="00F53063"/>
    <w:rsid w:val="00F64AAC"/>
    <w:rsid w:val="00F77B5A"/>
    <w:rsid w:val="00F9728C"/>
    <w:rsid w:val="00FB79F4"/>
    <w:rsid w:val="00FC0333"/>
    <w:rsid w:val="00FD197B"/>
    <w:rsid w:val="00FE2542"/>
    <w:rsid w:val="00FE72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34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D2C"/>
    <w:pPr>
      <w:jc w:val="both"/>
    </w:pPr>
    <w:rPr>
      <w:rFonts w:ascii="Times New Roman" w:hAnsi="Times New Roman"/>
      <w:sz w:val="22"/>
    </w:rPr>
  </w:style>
  <w:style w:type="paragraph" w:styleId="Heading1">
    <w:name w:val="heading 1"/>
    <w:basedOn w:val="Heading2"/>
    <w:next w:val="Normal"/>
    <w:link w:val="Heading1Char"/>
    <w:uiPriority w:val="9"/>
    <w:qFormat/>
    <w:rsid w:val="00894993"/>
    <w:pPr>
      <w:numPr>
        <w:ilvl w:val="0"/>
      </w:numPr>
      <w:tabs>
        <w:tab w:val="left" w:pos="450"/>
      </w:tabs>
      <w:ind w:left="630" w:hanging="630"/>
      <w:jc w:val="left"/>
      <w:outlineLvl w:val="0"/>
    </w:pPr>
    <w:rPr>
      <w:color w:val="0000FF"/>
      <w:sz w:val="28"/>
      <w:szCs w:val="28"/>
    </w:rPr>
  </w:style>
  <w:style w:type="paragraph" w:styleId="Heading2">
    <w:name w:val="heading 2"/>
    <w:basedOn w:val="Normal"/>
    <w:next w:val="Normal"/>
    <w:link w:val="Heading2Char"/>
    <w:uiPriority w:val="9"/>
    <w:unhideWhenUsed/>
    <w:qFormat/>
    <w:rsid w:val="00894993"/>
    <w:pPr>
      <w:keepNext/>
      <w:keepLines/>
      <w:numPr>
        <w:ilvl w:val="1"/>
        <w:numId w:val="10"/>
      </w:numPr>
      <w:spacing w:before="200" w:after="240"/>
      <w:outlineLvl w:val="1"/>
    </w:pPr>
    <w:rPr>
      <w:rFonts w:asciiTheme="minorHAnsi" w:eastAsia="MS Gothic" w:hAnsiTheme="minorHAnsi" w:cs="Times New Roman"/>
      <w:b/>
      <w:bCs/>
      <w:color w:val="4F81BD" w:themeColor="accent1"/>
      <w:sz w:val="24"/>
      <w:lang w:val="en-GB" w:eastAsia="en-GB"/>
    </w:rPr>
  </w:style>
  <w:style w:type="paragraph" w:styleId="Heading3">
    <w:name w:val="heading 3"/>
    <w:basedOn w:val="Normal"/>
    <w:next w:val="Normal"/>
    <w:link w:val="Heading3Char"/>
    <w:uiPriority w:val="9"/>
    <w:unhideWhenUsed/>
    <w:qFormat/>
    <w:rsid w:val="00894993"/>
    <w:pPr>
      <w:keepNext/>
      <w:keepLines/>
      <w:numPr>
        <w:ilvl w:val="2"/>
        <w:numId w:val="10"/>
      </w:numPr>
      <w:spacing w:before="200"/>
      <w:outlineLvl w:val="2"/>
    </w:pPr>
    <w:rPr>
      <w:rFonts w:asciiTheme="minorHAnsi" w:eastAsia="MS Gothic" w:hAnsiTheme="minorHAnsi" w:cstheme="minorHAnsi"/>
      <w:b/>
      <w:bCs/>
      <w:szCs w:val="22"/>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autoRedefine/>
    <w:qFormat/>
    <w:rsid w:val="00716244"/>
    <w:pPr>
      <w:spacing w:before="240" w:after="120"/>
    </w:pPr>
    <w:rPr>
      <w:rFonts w:ascii="Arial" w:eastAsia="MS Mincho" w:hAnsi="Arial" w:cs="Times New Roman"/>
    </w:rPr>
  </w:style>
  <w:style w:type="paragraph" w:styleId="ListParagraph">
    <w:name w:val="List Paragraph"/>
    <w:basedOn w:val="Normal"/>
    <w:link w:val="ListParagraphChar"/>
    <w:uiPriority w:val="34"/>
    <w:qFormat/>
    <w:rsid w:val="00DC5746"/>
    <w:pPr>
      <w:ind w:left="720"/>
      <w:contextualSpacing/>
    </w:pPr>
  </w:style>
  <w:style w:type="character" w:styleId="CommentReference">
    <w:name w:val="annotation reference"/>
    <w:basedOn w:val="DefaultParagraphFont"/>
    <w:uiPriority w:val="99"/>
    <w:semiHidden/>
    <w:unhideWhenUsed/>
    <w:rsid w:val="005E0125"/>
    <w:rPr>
      <w:sz w:val="18"/>
      <w:szCs w:val="18"/>
    </w:rPr>
  </w:style>
  <w:style w:type="paragraph" w:styleId="CommentText">
    <w:name w:val="annotation text"/>
    <w:basedOn w:val="Normal"/>
    <w:link w:val="CommentTextChar"/>
    <w:uiPriority w:val="99"/>
    <w:unhideWhenUsed/>
    <w:rsid w:val="005E0125"/>
    <w:pPr>
      <w:spacing w:after="200"/>
    </w:pPr>
    <w:rPr>
      <w:rFonts w:ascii="Calibri" w:eastAsia="MS Mincho" w:hAnsi="Calibri" w:cs="Times New Roman"/>
      <w:lang w:eastAsia="ja-JP"/>
    </w:rPr>
  </w:style>
  <w:style w:type="character" w:customStyle="1" w:styleId="CommentTextChar">
    <w:name w:val="Comment Text Char"/>
    <w:basedOn w:val="DefaultParagraphFont"/>
    <w:link w:val="CommentText"/>
    <w:uiPriority w:val="99"/>
    <w:rsid w:val="005E0125"/>
    <w:rPr>
      <w:rFonts w:ascii="Calibri" w:eastAsia="MS Mincho" w:hAnsi="Calibri" w:cs="Times New Roman"/>
      <w:lang w:eastAsia="ja-JP"/>
    </w:rPr>
  </w:style>
  <w:style w:type="paragraph" w:styleId="BalloonText">
    <w:name w:val="Balloon Text"/>
    <w:basedOn w:val="Normal"/>
    <w:link w:val="BalloonTextChar"/>
    <w:uiPriority w:val="99"/>
    <w:semiHidden/>
    <w:unhideWhenUsed/>
    <w:rsid w:val="005E01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0125"/>
    <w:rPr>
      <w:rFonts w:ascii="Lucida Grande" w:hAnsi="Lucida Grande" w:cs="Lucida Grande"/>
      <w:sz w:val="18"/>
      <w:szCs w:val="18"/>
    </w:rPr>
  </w:style>
  <w:style w:type="paragraph" w:styleId="Header">
    <w:name w:val="header"/>
    <w:basedOn w:val="Normal"/>
    <w:link w:val="HeaderChar"/>
    <w:unhideWhenUsed/>
    <w:rsid w:val="001F622A"/>
    <w:pPr>
      <w:tabs>
        <w:tab w:val="center" w:pos="4320"/>
        <w:tab w:val="right" w:pos="8640"/>
      </w:tabs>
    </w:pPr>
  </w:style>
  <w:style w:type="character" w:customStyle="1" w:styleId="HeaderChar">
    <w:name w:val="Header Char"/>
    <w:basedOn w:val="DefaultParagraphFont"/>
    <w:link w:val="Header"/>
    <w:rsid w:val="001F622A"/>
  </w:style>
  <w:style w:type="paragraph" w:styleId="Footer">
    <w:name w:val="footer"/>
    <w:basedOn w:val="Normal"/>
    <w:link w:val="FooterChar"/>
    <w:uiPriority w:val="99"/>
    <w:unhideWhenUsed/>
    <w:rsid w:val="001F622A"/>
    <w:pPr>
      <w:tabs>
        <w:tab w:val="center" w:pos="4320"/>
        <w:tab w:val="right" w:pos="8640"/>
      </w:tabs>
    </w:pPr>
  </w:style>
  <w:style w:type="character" w:customStyle="1" w:styleId="FooterChar">
    <w:name w:val="Footer Char"/>
    <w:basedOn w:val="DefaultParagraphFont"/>
    <w:link w:val="Footer"/>
    <w:uiPriority w:val="99"/>
    <w:rsid w:val="001F622A"/>
  </w:style>
  <w:style w:type="character" w:styleId="PageNumber">
    <w:name w:val="page number"/>
    <w:basedOn w:val="DefaultParagraphFont"/>
    <w:uiPriority w:val="99"/>
    <w:semiHidden/>
    <w:unhideWhenUsed/>
    <w:rsid w:val="001F622A"/>
  </w:style>
  <w:style w:type="character" w:customStyle="1" w:styleId="ListParagraphChar">
    <w:name w:val="List Paragraph Char"/>
    <w:link w:val="ListParagraph"/>
    <w:uiPriority w:val="34"/>
    <w:rsid w:val="002A09A4"/>
    <w:rPr>
      <w:rFonts w:ascii="Times New Roman" w:hAnsi="Times New Roman"/>
      <w:sz w:val="22"/>
    </w:rPr>
  </w:style>
  <w:style w:type="character" w:customStyle="1" w:styleId="Heading1Char">
    <w:name w:val="Heading 1 Char"/>
    <w:basedOn w:val="DefaultParagraphFont"/>
    <w:link w:val="Heading1"/>
    <w:uiPriority w:val="9"/>
    <w:rsid w:val="00894993"/>
    <w:rPr>
      <w:rFonts w:eastAsia="MS Gothic" w:cs="Times New Roman"/>
      <w:b/>
      <w:bCs/>
      <w:color w:val="0000FF"/>
      <w:sz w:val="28"/>
      <w:szCs w:val="28"/>
      <w:lang w:val="en-GB" w:eastAsia="en-GB"/>
    </w:rPr>
  </w:style>
  <w:style w:type="character" w:customStyle="1" w:styleId="Heading2Char">
    <w:name w:val="Heading 2 Char"/>
    <w:basedOn w:val="DefaultParagraphFont"/>
    <w:link w:val="Heading2"/>
    <w:uiPriority w:val="9"/>
    <w:rsid w:val="00894993"/>
    <w:rPr>
      <w:rFonts w:eastAsia="MS Gothic" w:cs="Times New Roman"/>
      <w:b/>
      <w:bCs/>
      <w:color w:val="4F81BD" w:themeColor="accent1"/>
      <w:lang w:val="en-GB" w:eastAsia="en-GB"/>
    </w:rPr>
  </w:style>
  <w:style w:type="character" w:customStyle="1" w:styleId="Heading3Char">
    <w:name w:val="Heading 3 Char"/>
    <w:basedOn w:val="DefaultParagraphFont"/>
    <w:link w:val="Heading3"/>
    <w:uiPriority w:val="9"/>
    <w:rsid w:val="00894993"/>
    <w:rPr>
      <w:rFonts w:eastAsia="MS Gothic" w:cstheme="minorHAnsi"/>
      <w:b/>
      <w:bCs/>
      <w:sz w:val="22"/>
      <w:szCs w:val="22"/>
      <w:u w:val="single"/>
      <w:lang w:val="en-GB" w:eastAsia="en-GB"/>
    </w:rPr>
  </w:style>
  <w:style w:type="paragraph" w:styleId="TOCHeading">
    <w:name w:val="TOC Heading"/>
    <w:basedOn w:val="Heading1"/>
    <w:next w:val="Normal"/>
    <w:uiPriority w:val="39"/>
    <w:unhideWhenUsed/>
    <w:qFormat/>
    <w:rsid w:val="00894993"/>
    <w:pPr>
      <w:spacing w:before="480" w:line="276" w:lineRule="auto"/>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iPriority w:val="99"/>
    <w:unhideWhenUsed/>
    <w:rsid w:val="00894993"/>
    <w:rPr>
      <w:color w:val="0000FF" w:themeColor="hyperlink"/>
      <w:u w:val="single"/>
    </w:rPr>
  </w:style>
  <w:style w:type="table" w:styleId="TableGrid">
    <w:name w:val="Table Grid"/>
    <w:basedOn w:val="TableNormal"/>
    <w:uiPriority w:val="59"/>
    <w:rsid w:val="00894993"/>
    <w:rPr>
      <w:rFonts w:ascii="Calibri" w:eastAsia="MS Mincho" w:hAnsi="Calibri"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94993"/>
    <w:rPr>
      <w:color w:val="808080"/>
    </w:rPr>
  </w:style>
  <w:style w:type="paragraph" w:styleId="CommentSubject">
    <w:name w:val="annotation subject"/>
    <w:basedOn w:val="CommentText"/>
    <w:next w:val="CommentText"/>
    <w:link w:val="CommentSubjectChar"/>
    <w:uiPriority w:val="99"/>
    <w:semiHidden/>
    <w:unhideWhenUsed/>
    <w:rsid w:val="004815B5"/>
    <w:pPr>
      <w:spacing w:after="0"/>
    </w:pPr>
    <w:rPr>
      <w:rFonts w:ascii="Times New Roman" w:eastAsiaTheme="minorEastAsia" w:hAnsi="Times New Roman" w:cstheme="minorBidi"/>
      <w:b/>
      <w:bCs/>
      <w:sz w:val="20"/>
      <w:szCs w:val="20"/>
      <w:lang w:eastAsia="en-US"/>
    </w:rPr>
  </w:style>
  <w:style w:type="character" w:customStyle="1" w:styleId="CommentSubjectChar">
    <w:name w:val="Comment Subject Char"/>
    <w:basedOn w:val="CommentTextChar"/>
    <w:link w:val="CommentSubject"/>
    <w:uiPriority w:val="99"/>
    <w:semiHidden/>
    <w:rsid w:val="004815B5"/>
    <w:rPr>
      <w:rFonts w:ascii="Times New Roman" w:eastAsia="MS Mincho" w:hAnsi="Times New Roman" w:cs="Times New Roman"/>
      <w:b/>
      <w:bCs/>
      <w:sz w:val="20"/>
      <w:szCs w:val="20"/>
      <w:lang w:eastAsia="ja-JP"/>
    </w:rPr>
  </w:style>
  <w:style w:type="paragraph" w:styleId="HTMLPreformatted">
    <w:name w:val="HTML Preformatted"/>
    <w:basedOn w:val="Normal"/>
    <w:link w:val="HTMLPreformattedChar"/>
    <w:uiPriority w:val="99"/>
    <w:semiHidden/>
    <w:unhideWhenUsed/>
    <w:rsid w:val="0081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135A7"/>
    <w:rPr>
      <w:rFonts w:ascii="Courier" w:hAnsi="Courier" w:cs="Courier"/>
      <w:sz w:val="20"/>
      <w:szCs w:val="20"/>
    </w:rPr>
  </w:style>
  <w:style w:type="paragraph" w:styleId="NormalWeb">
    <w:name w:val="Normal (Web)"/>
    <w:basedOn w:val="Normal"/>
    <w:uiPriority w:val="99"/>
    <w:unhideWhenUsed/>
    <w:rsid w:val="003962F2"/>
    <w:pPr>
      <w:spacing w:before="100" w:beforeAutospacing="1" w:after="100" w:afterAutospacing="1"/>
      <w:jc w:val="left"/>
    </w:pPr>
    <w:rPr>
      <w:rFonts w:eastAsia="Times New Roman" w:cs="Times New Roman"/>
      <w:sz w:val="24"/>
    </w:rPr>
  </w:style>
  <w:style w:type="paragraph" w:styleId="Revision">
    <w:name w:val="Revision"/>
    <w:hidden/>
    <w:uiPriority w:val="99"/>
    <w:semiHidden/>
    <w:rsid w:val="00975D61"/>
    <w:rPr>
      <w:rFonts w:ascii="Times New Roman" w:hAnsi="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D2C"/>
    <w:pPr>
      <w:jc w:val="both"/>
    </w:pPr>
    <w:rPr>
      <w:rFonts w:ascii="Times New Roman" w:hAnsi="Times New Roman"/>
      <w:sz w:val="22"/>
    </w:rPr>
  </w:style>
  <w:style w:type="paragraph" w:styleId="Heading1">
    <w:name w:val="heading 1"/>
    <w:basedOn w:val="Heading2"/>
    <w:next w:val="Normal"/>
    <w:link w:val="Heading1Char"/>
    <w:uiPriority w:val="9"/>
    <w:qFormat/>
    <w:rsid w:val="00894993"/>
    <w:pPr>
      <w:numPr>
        <w:ilvl w:val="0"/>
      </w:numPr>
      <w:tabs>
        <w:tab w:val="left" w:pos="450"/>
      </w:tabs>
      <w:ind w:left="630" w:hanging="630"/>
      <w:jc w:val="left"/>
      <w:outlineLvl w:val="0"/>
    </w:pPr>
    <w:rPr>
      <w:color w:val="0000FF"/>
      <w:sz w:val="28"/>
      <w:szCs w:val="28"/>
    </w:rPr>
  </w:style>
  <w:style w:type="paragraph" w:styleId="Heading2">
    <w:name w:val="heading 2"/>
    <w:basedOn w:val="Normal"/>
    <w:next w:val="Normal"/>
    <w:link w:val="Heading2Char"/>
    <w:uiPriority w:val="9"/>
    <w:unhideWhenUsed/>
    <w:qFormat/>
    <w:rsid w:val="00894993"/>
    <w:pPr>
      <w:keepNext/>
      <w:keepLines/>
      <w:numPr>
        <w:ilvl w:val="1"/>
        <w:numId w:val="10"/>
      </w:numPr>
      <w:spacing w:before="200" w:after="240"/>
      <w:outlineLvl w:val="1"/>
    </w:pPr>
    <w:rPr>
      <w:rFonts w:asciiTheme="minorHAnsi" w:eastAsia="MS Gothic" w:hAnsiTheme="minorHAnsi" w:cs="Times New Roman"/>
      <w:b/>
      <w:bCs/>
      <w:color w:val="4F81BD" w:themeColor="accent1"/>
      <w:sz w:val="24"/>
      <w:lang w:val="en-GB" w:eastAsia="en-GB"/>
    </w:rPr>
  </w:style>
  <w:style w:type="paragraph" w:styleId="Heading3">
    <w:name w:val="heading 3"/>
    <w:basedOn w:val="Normal"/>
    <w:next w:val="Normal"/>
    <w:link w:val="Heading3Char"/>
    <w:uiPriority w:val="9"/>
    <w:unhideWhenUsed/>
    <w:qFormat/>
    <w:rsid w:val="00894993"/>
    <w:pPr>
      <w:keepNext/>
      <w:keepLines/>
      <w:numPr>
        <w:ilvl w:val="2"/>
        <w:numId w:val="10"/>
      </w:numPr>
      <w:spacing w:before="200"/>
      <w:outlineLvl w:val="2"/>
    </w:pPr>
    <w:rPr>
      <w:rFonts w:asciiTheme="minorHAnsi" w:eastAsia="MS Gothic" w:hAnsiTheme="minorHAnsi" w:cstheme="minorHAnsi"/>
      <w:b/>
      <w:bCs/>
      <w:szCs w:val="22"/>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autoRedefine/>
    <w:qFormat/>
    <w:rsid w:val="00716244"/>
    <w:pPr>
      <w:spacing w:before="240" w:after="120"/>
    </w:pPr>
    <w:rPr>
      <w:rFonts w:ascii="Arial" w:eastAsia="MS Mincho" w:hAnsi="Arial" w:cs="Times New Roman"/>
    </w:rPr>
  </w:style>
  <w:style w:type="paragraph" w:styleId="ListParagraph">
    <w:name w:val="List Paragraph"/>
    <w:basedOn w:val="Normal"/>
    <w:link w:val="ListParagraphChar"/>
    <w:uiPriority w:val="34"/>
    <w:qFormat/>
    <w:rsid w:val="00DC5746"/>
    <w:pPr>
      <w:ind w:left="720"/>
      <w:contextualSpacing/>
    </w:pPr>
  </w:style>
  <w:style w:type="character" w:styleId="CommentReference">
    <w:name w:val="annotation reference"/>
    <w:basedOn w:val="DefaultParagraphFont"/>
    <w:uiPriority w:val="99"/>
    <w:semiHidden/>
    <w:unhideWhenUsed/>
    <w:rsid w:val="005E0125"/>
    <w:rPr>
      <w:sz w:val="18"/>
      <w:szCs w:val="18"/>
    </w:rPr>
  </w:style>
  <w:style w:type="paragraph" w:styleId="CommentText">
    <w:name w:val="annotation text"/>
    <w:basedOn w:val="Normal"/>
    <w:link w:val="CommentTextChar"/>
    <w:uiPriority w:val="99"/>
    <w:unhideWhenUsed/>
    <w:rsid w:val="005E0125"/>
    <w:pPr>
      <w:spacing w:after="200"/>
    </w:pPr>
    <w:rPr>
      <w:rFonts w:ascii="Calibri" w:eastAsia="MS Mincho" w:hAnsi="Calibri" w:cs="Times New Roman"/>
      <w:lang w:eastAsia="ja-JP"/>
    </w:rPr>
  </w:style>
  <w:style w:type="character" w:customStyle="1" w:styleId="CommentTextChar">
    <w:name w:val="Comment Text Char"/>
    <w:basedOn w:val="DefaultParagraphFont"/>
    <w:link w:val="CommentText"/>
    <w:uiPriority w:val="99"/>
    <w:rsid w:val="005E0125"/>
    <w:rPr>
      <w:rFonts w:ascii="Calibri" w:eastAsia="MS Mincho" w:hAnsi="Calibri" w:cs="Times New Roman"/>
      <w:lang w:eastAsia="ja-JP"/>
    </w:rPr>
  </w:style>
  <w:style w:type="paragraph" w:styleId="BalloonText">
    <w:name w:val="Balloon Text"/>
    <w:basedOn w:val="Normal"/>
    <w:link w:val="BalloonTextChar"/>
    <w:uiPriority w:val="99"/>
    <w:semiHidden/>
    <w:unhideWhenUsed/>
    <w:rsid w:val="005E01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0125"/>
    <w:rPr>
      <w:rFonts w:ascii="Lucida Grande" w:hAnsi="Lucida Grande" w:cs="Lucida Grande"/>
      <w:sz w:val="18"/>
      <w:szCs w:val="18"/>
    </w:rPr>
  </w:style>
  <w:style w:type="paragraph" w:styleId="Header">
    <w:name w:val="header"/>
    <w:basedOn w:val="Normal"/>
    <w:link w:val="HeaderChar"/>
    <w:unhideWhenUsed/>
    <w:rsid w:val="001F622A"/>
    <w:pPr>
      <w:tabs>
        <w:tab w:val="center" w:pos="4320"/>
        <w:tab w:val="right" w:pos="8640"/>
      </w:tabs>
    </w:pPr>
  </w:style>
  <w:style w:type="character" w:customStyle="1" w:styleId="HeaderChar">
    <w:name w:val="Header Char"/>
    <w:basedOn w:val="DefaultParagraphFont"/>
    <w:link w:val="Header"/>
    <w:rsid w:val="001F622A"/>
  </w:style>
  <w:style w:type="paragraph" w:styleId="Footer">
    <w:name w:val="footer"/>
    <w:basedOn w:val="Normal"/>
    <w:link w:val="FooterChar"/>
    <w:uiPriority w:val="99"/>
    <w:unhideWhenUsed/>
    <w:rsid w:val="001F622A"/>
    <w:pPr>
      <w:tabs>
        <w:tab w:val="center" w:pos="4320"/>
        <w:tab w:val="right" w:pos="8640"/>
      </w:tabs>
    </w:pPr>
  </w:style>
  <w:style w:type="character" w:customStyle="1" w:styleId="FooterChar">
    <w:name w:val="Footer Char"/>
    <w:basedOn w:val="DefaultParagraphFont"/>
    <w:link w:val="Footer"/>
    <w:uiPriority w:val="99"/>
    <w:rsid w:val="001F622A"/>
  </w:style>
  <w:style w:type="character" w:styleId="PageNumber">
    <w:name w:val="page number"/>
    <w:basedOn w:val="DefaultParagraphFont"/>
    <w:uiPriority w:val="99"/>
    <w:semiHidden/>
    <w:unhideWhenUsed/>
    <w:rsid w:val="001F622A"/>
  </w:style>
  <w:style w:type="character" w:customStyle="1" w:styleId="ListParagraphChar">
    <w:name w:val="List Paragraph Char"/>
    <w:link w:val="ListParagraph"/>
    <w:uiPriority w:val="34"/>
    <w:rsid w:val="002A09A4"/>
    <w:rPr>
      <w:rFonts w:ascii="Times New Roman" w:hAnsi="Times New Roman"/>
      <w:sz w:val="22"/>
    </w:rPr>
  </w:style>
  <w:style w:type="character" w:customStyle="1" w:styleId="Heading1Char">
    <w:name w:val="Heading 1 Char"/>
    <w:basedOn w:val="DefaultParagraphFont"/>
    <w:link w:val="Heading1"/>
    <w:uiPriority w:val="9"/>
    <w:rsid w:val="00894993"/>
    <w:rPr>
      <w:rFonts w:eastAsia="MS Gothic" w:cs="Times New Roman"/>
      <w:b/>
      <w:bCs/>
      <w:color w:val="0000FF"/>
      <w:sz w:val="28"/>
      <w:szCs w:val="28"/>
      <w:lang w:val="en-GB" w:eastAsia="en-GB"/>
    </w:rPr>
  </w:style>
  <w:style w:type="character" w:customStyle="1" w:styleId="Heading2Char">
    <w:name w:val="Heading 2 Char"/>
    <w:basedOn w:val="DefaultParagraphFont"/>
    <w:link w:val="Heading2"/>
    <w:uiPriority w:val="9"/>
    <w:rsid w:val="00894993"/>
    <w:rPr>
      <w:rFonts w:eastAsia="MS Gothic" w:cs="Times New Roman"/>
      <w:b/>
      <w:bCs/>
      <w:color w:val="4F81BD" w:themeColor="accent1"/>
      <w:lang w:val="en-GB" w:eastAsia="en-GB"/>
    </w:rPr>
  </w:style>
  <w:style w:type="character" w:customStyle="1" w:styleId="Heading3Char">
    <w:name w:val="Heading 3 Char"/>
    <w:basedOn w:val="DefaultParagraphFont"/>
    <w:link w:val="Heading3"/>
    <w:uiPriority w:val="9"/>
    <w:rsid w:val="00894993"/>
    <w:rPr>
      <w:rFonts w:eastAsia="MS Gothic" w:cstheme="minorHAnsi"/>
      <w:b/>
      <w:bCs/>
      <w:sz w:val="22"/>
      <w:szCs w:val="22"/>
      <w:u w:val="single"/>
      <w:lang w:val="en-GB" w:eastAsia="en-GB"/>
    </w:rPr>
  </w:style>
  <w:style w:type="paragraph" w:styleId="TOCHeading">
    <w:name w:val="TOC Heading"/>
    <w:basedOn w:val="Heading1"/>
    <w:next w:val="Normal"/>
    <w:uiPriority w:val="39"/>
    <w:unhideWhenUsed/>
    <w:qFormat/>
    <w:rsid w:val="00894993"/>
    <w:pPr>
      <w:spacing w:before="480" w:line="276" w:lineRule="auto"/>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iPriority w:val="99"/>
    <w:unhideWhenUsed/>
    <w:rsid w:val="00894993"/>
    <w:rPr>
      <w:color w:val="0000FF" w:themeColor="hyperlink"/>
      <w:u w:val="single"/>
    </w:rPr>
  </w:style>
  <w:style w:type="table" w:styleId="TableGrid">
    <w:name w:val="Table Grid"/>
    <w:basedOn w:val="TableNormal"/>
    <w:uiPriority w:val="59"/>
    <w:rsid w:val="00894993"/>
    <w:rPr>
      <w:rFonts w:ascii="Calibri" w:eastAsia="MS Mincho" w:hAnsi="Calibri"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94993"/>
    <w:rPr>
      <w:color w:val="808080"/>
    </w:rPr>
  </w:style>
  <w:style w:type="paragraph" w:styleId="CommentSubject">
    <w:name w:val="annotation subject"/>
    <w:basedOn w:val="CommentText"/>
    <w:next w:val="CommentText"/>
    <w:link w:val="CommentSubjectChar"/>
    <w:uiPriority w:val="99"/>
    <w:semiHidden/>
    <w:unhideWhenUsed/>
    <w:rsid w:val="004815B5"/>
    <w:pPr>
      <w:spacing w:after="0"/>
    </w:pPr>
    <w:rPr>
      <w:rFonts w:ascii="Times New Roman" w:eastAsiaTheme="minorEastAsia" w:hAnsi="Times New Roman" w:cstheme="minorBidi"/>
      <w:b/>
      <w:bCs/>
      <w:sz w:val="20"/>
      <w:szCs w:val="20"/>
      <w:lang w:eastAsia="en-US"/>
    </w:rPr>
  </w:style>
  <w:style w:type="character" w:customStyle="1" w:styleId="CommentSubjectChar">
    <w:name w:val="Comment Subject Char"/>
    <w:basedOn w:val="CommentTextChar"/>
    <w:link w:val="CommentSubject"/>
    <w:uiPriority w:val="99"/>
    <w:semiHidden/>
    <w:rsid w:val="004815B5"/>
    <w:rPr>
      <w:rFonts w:ascii="Times New Roman" w:eastAsia="MS Mincho" w:hAnsi="Times New Roman" w:cs="Times New Roman"/>
      <w:b/>
      <w:bCs/>
      <w:sz w:val="20"/>
      <w:szCs w:val="20"/>
      <w:lang w:eastAsia="ja-JP"/>
    </w:rPr>
  </w:style>
  <w:style w:type="paragraph" w:styleId="HTMLPreformatted">
    <w:name w:val="HTML Preformatted"/>
    <w:basedOn w:val="Normal"/>
    <w:link w:val="HTMLPreformattedChar"/>
    <w:uiPriority w:val="99"/>
    <w:semiHidden/>
    <w:unhideWhenUsed/>
    <w:rsid w:val="0081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135A7"/>
    <w:rPr>
      <w:rFonts w:ascii="Courier" w:hAnsi="Courier" w:cs="Courier"/>
      <w:sz w:val="20"/>
      <w:szCs w:val="20"/>
    </w:rPr>
  </w:style>
  <w:style w:type="paragraph" w:styleId="NormalWeb">
    <w:name w:val="Normal (Web)"/>
    <w:basedOn w:val="Normal"/>
    <w:uiPriority w:val="99"/>
    <w:unhideWhenUsed/>
    <w:rsid w:val="003962F2"/>
    <w:pPr>
      <w:spacing w:before="100" w:beforeAutospacing="1" w:after="100" w:afterAutospacing="1"/>
      <w:jc w:val="left"/>
    </w:pPr>
    <w:rPr>
      <w:rFonts w:eastAsia="Times New Roman" w:cs="Times New Roman"/>
      <w:sz w:val="24"/>
    </w:rPr>
  </w:style>
  <w:style w:type="paragraph" w:styleId="Revision">
    <w:name w:val="Revision"/>
    <w:hidden/>
    <w:uiPriority w:val="99"/>
    <w:semiHidden/>
    <w:rsid w:val="00975D61"/>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92902">
      <w:bodyDiv w:val="1"/>
      <w:marLeft w:val="0"/>
      <w:marRight w:val="0"/>
      <w:marTop w:val="0"/>
      <w:marBottom w:val="0"/>
      <w:divBdr>
        <w:top w:val="none" w:sz="0" w:space="0" w:color="auto"/>
        <w:left w:val="none" w:sz="0" w:space="0" w:color="auto"/>
        <w:bottom w:val="none" w:sz="0" w:space="0" w:color="auto"/>
        <w:right w:val="none" w:sz="0" w:space="0" w:color="auto"/>
      </w:divBdr>
    </w:div>
    <w:div w:id="881208860">
      <w:bodyDiv w:val="1"/>
      <w:marLeft w:val="0"/>
      <w:marRight w:val="0"/>
      <w:marTop w:val="0"/>
      <w:marBottom w:val="0"/>
      <w:divBdr>
        <w:top w:val="none" w:sz="0" w:space="0" w:color="auto"/>
        <w:left w:val="none" w:sz="0" w:space="0" w:color="auto"/>
        <w:bottom w:val="none" w:sz="0" w:space="0" w:color="auto"/>
        <w:right w:val="none" w:sz="0" w:space="0" w:color="auto"/>
      </w:divBdr>
    </w:div>
    <w:div w:id="1673485867">
      <w:bodyDiv w:val="1"/>
      <w:marLeft w:val="0"/>
      <w:marRight w:val="0"/>
      <w:marTop w:val="0"/>
      <w:marBottom w:val="0"/>
      <w:divBdr>
        <w:top w:val="none" w:sz="0" w:space="0" w:color="auto"/>
        <w:left w:val="none" w:sz="0" w:space="0" w:color="auto"/>
        <w:bottom w:val="none" w:sz="0" w:space="0" w:color="auto"/>
        <w:right w:val="none" w:sz="0" w:space="0" w:color="auto"/>
      </w:divBdr>
    </w:div>
    <w:div w:id="1961253955">
      <w:bodyDiv w:val="1"/>
      <w:marLeft w:val="0"/>
      <w:marRight w:val="0"/>
      <w:marTop w:val="0"/>
      <w:marBottom w:val="0"/>
      <w:divBdr>
        <w:top w:val="none" w:sz="0" w:space="0" w:color="auto"/>
        <w:left w:val="none" w:sz="0" w:space="0" w:color="auto"/>
        <w:bottom w:val="none" w:sz="0" w:space="0" w:color="auto"/>
        <w:right w:val="none" w:sz="0" w:space="0" w:color="auto"/>
      </w:divBdr>
    </w:div>
    <w:div w:id="2107460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SLS.XSL" StyleName="Harvard - SHU"/>
</file>

<file path=customXml/itemProps1.xml><?xml version="1.0" encoding="utf-8"?>
<ds:datastoreItem xmlns:ds="http://schemas.openxmlformats.org/officeDocument/2006/customXml" ds:itemID="{60CD700E-A998-8941-8C28-4A29B850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255</Words>
  <Characters>1458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IFP-CNR</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F</dc:creator>
  <cp:lastModifiedBy>Filipe da Silva</cp:lastModifiedBy>
  <cp:revision>10</cp:revision>
  <cp:lastPrinted>2021-03-29T16:24:00Z</cp:lastPrinted>
  <dcterms:created xsi:type="dcterms:W3CDTF">2021-10-10T14:15:00Z</dcterms:created>
  <dcterms:modified xsi:type="dcterms:W3CDTF">2021-10-11T13:01:00Z</dcterms:modified>
</cp:coreProperties>
</file>