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90DD879"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7F2D7D">
              <w:rPr>
                <w:rFonts w:ascii="Calibri" w:eastAsia="SimSun" w:hAnsi="Calibri" w:cs="Calibri"/>
                <w:color w:val="000000"/>
              </w:rPr>
              <w:t>6/D010</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BDD10E6" w:rsidR="00381E11" w:rsidRPr="00F408CE" w:rsidRDefault="007F2D7D"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L.</w:t>
            </w:r>
            <w:r>
              <w:rPr>
                <w:bCs/>
                <w:color w:val="000000" w:themeColor="text1"/>
                <w:spacing w:val="-3"/>
                <w:lang w:eastAsia="en-GB"/>
              </w:rPr>
              <w:t xml:space="preserve"> </w:t>
            </w:r>
            <w:proofErr w:type="spellStart"/>
            <w:r w:rsidRPr="00831CDF">
              <w:rPr>
                <w:bCs/>
                <w:color w:val="000000" w:themeColor="text1"/>
                <w:spacing w:val="-3"/>
                <w:lang w:eastAsia="en-GB"/>
              </w:rPr>
              <w:t>Ciupinski</w:t>
            </w:r>
            <w:proofErr w:type="spellEnd"/>
            <w:r>
              <w:rPr>
                <w:bCs/>
                <w:color w:val="000000" w:themeColor="text1"/>
                <w:spacing w:val="-3"/>
                <w:lang w:eastAsia="en-GB"/>
              </w:rPr>
              <w:t xml:space="preserve"> (IPPLM)</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5170461" w14:textId="77777777" w:rsidR="007F2D7D" w:rsidRPr="007F2D7D" w:rsidRDefault="007F2D7D" w:rsidP="007F2D7D">
            <w:pPr>
              <w:tabs>
                <w:tab w:val="left" w:pos="-1440"/>
                <w:tab w:val="num" w:pos="360"/>
              </w:tabs>
              <w:suppressAutoHyphens/>
              <w:spacing w:beforeLines="20" w:before="48" w:afterLines="20" w:after="48"/>
              <w:jc w:val="both"/>
              <w:rPr>
                <w:color w:val="000000" w:themeColor="text1"/>
                <w:spacing w:val="-3"/>
                <w:lang w:val="en-US" w:eastAsia="en-GB"/>
              </w:rPr>
            </w:pPr>
            <w:r w:rsidRPr="007F2D7D">
              <w:rPr>
                <w:lang w:val="en-US"/>
              </w:rPr>
              <w:t xml:space="preserve">IPPLM: TEM analysis of void formation in self-damaged W </w:t>
            </w:r>
          </w:p>
          <w:p w14:paraId="0C1108C0" w14:textId="181972AD" w:rsidR="005D2090" w:rsidRPr="007F2D7D" w:rsidRDefault="007F2D7D" w:rsidP="00B3431A">
            <w:pPr>
              <w:tabs>
                <w:tab w:val="left" w:pos="-1440"/>
                <w:tab w:val="num" w:pos="360"/>
              </w:tabs>
              <w:suppressAutoHyphens/>
              <w:spacing w:beforeLines="20" w:before="48" w:afterLines="20" w:after="48"/>
              <w:jc w:val="both"/>
              <w:rPr>
                <w:lang w:val="en-US"/>
              </w:rPr>
            </w:pPr>
            <w:r w:rsidRPr="007F2D7D">
              <w:rPr>
                <w:spacing w:val="-3"/>
                <w:lang w:val="en-US" w:eastAsia="en-GB"/>
              </w:rPr>
              <w:t>IPPLM: FIB/SEM/EDX analysis of multi material permeation samples (Samples from MPG, JSI) (Transfer 2021)</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F408CE" w14:paraId="0078F09B" w14:textId="77777777" w:rsidTr="000E34C6">
              <w:tc>
                <w:tcPr>
                  <w:tcW w:w="1576" w:type="dxa"/>
                </w:tcPr>
                <w:p w14:paraId="021522E2"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D002</w:t>
                  </w:r>
                </w:p>
              </w:tc>
              <w:tc>
                <w:tcPr>
                  <w:tcW w:w="7199" w:type="dxa"/>
                </w:tcPr>
                <w:p w14:paraId="7FE7F397"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D003</w:t>
                  </w:r>
                </w:p>
              </w:tc>
              <w:tc>
                <w:tcPr>
                  <w:tcW w:w="7199" w:type="dxa"/>
                </w:tcPr>
                <w:p w14:paraId="0514737D" w14:textId="77777777" w:rsidR="00F408CE" w:rsidRPr="00F60E55"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60E55">
                    <w:rPr>
                      <w:color w:val="D9D9D9" w:themeColor="background1" w:themeShade="D9"/>
                    </w:rPr>
                    <w:t>FZJ: Comparison of permeability W/</w:t>
                  </w:r>
                  <w:proofErr w:type="spellStart"/>
                  <w:r w:rsidRPr="00F60E55">
                    <w:rPr>
                      <w:color w:val="D9D9D9" w:themeColor="background1" w:themeShade="D9"/>
                    </w:rPr>
                    <w:t>CuCrZ</w:t>
                  </w:r>
                  <w:proofErr w:type="spellEnd"/>
                  <w:r w:rsidRPr="00F60E55">
                    <w:rPr>
                      <w:color w:val="D9D9D9" w:themeColor="background1" w:themeShade="D9"/>
                    </w:rPr>
                    <w:t xml:space="preserve"> vs pure </w:t>
                  </w:r>
                  <w:proofErr w:type="spellStart"/>
                  <w:r w:rsidRPr="00F60E55">
                    <w:rPr>
                      <w:color w:val="D9D9D9" w:themeColor="background1" w:themeShade="D9"/>
                    </w:rPr>
                    <w:t>substrates</w:t>
                  </w:r>
                  <w:r w:rsidRPr="00F60E55" w:rsidDel="00EB3179">
                    <w:rPr>
                      <w:color w:val="D9D9D9" w:themeColor="background1" w:themeShade="D9"/>
                    </w:rPr>
                    <w:t>DIFFER</w:t>
                  </w:r>
                  <w:proofErr w:type="spellEnd"/>
                  <w:r w:rsidRPr="00F60E55"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F60E55">
              <w:trPr>
                <w:trHeight w:val="364"/>
              </w:trPr>
              <w:tc>
                <w:tcPr>
                  <w:tcW w:w="1576" w:type="dxa"/>
                </w:tcPr>
                <w:p w14:paraId="03A3AE7A"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D004</w:t>
                  </w:r>
                </w:p>
              </w:tc>
              <w:tc>
                <w:tcPr>
                  <w:tcW w:w="7199" w:type="dxa"/>
                </w:tcPr>
                <w:p w14:paraId="396929DB" w14:textId="77777777" w:rsidR="00F408CE" w:rsidRPr="004324E0"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4324E0">
                    <w:rPr>
                      <w:color w:val="D9D9D9" w:themeColor="background1" w:themeShade="D9"/>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7F2D7D"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2D7D">
                    <w:rPr>
                      <w:color w:val="D9D9D9" w:themeColor="background1" w:themeShade="D9"/>
                    </w:rPr>
                    <w:t>D005</w:t>
                  </w:r>
                </w:p>
              </w:tc>
              <w:tc>
                <w:tcPr>
                  <w:tcW w:w="7199" w:type="dxa"/>
                </w:tcPr>
                <w:p w14:paraId="61AD5F17" w14:textId="77777777" w:rsidR="00F408CE" w:rsidRPr="007F2D7D"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F2D7D">
                    <w:rPr>
                      <w:color w:val="D9D9D9" w:themeColor="background1" w:themeShade="D9"/>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7F2D7D" w:rsidRDefault="00F408CE" w:rsidP="00F408CE">
                  <w:pPr>
                    <w:tabs>
                      <w:tab w:val="left" w:pos="-1440"/>
                      <w:tab w:val="num" w:pos="360"/>
                    </w:tabs>
                    <w:suppressAutoHyphens/>
                    <w:spacing w:beforeLines="20" w:before="48" w:afterLines="20" w:after="48"/>
                    <w:rPr>
                      <w:color w:val="000000" w:themeColor="text1"/>
                      <w:spacing w:val="-3"/>
                      <w:lang w:eastAsia="en-GB"/>
                    </w:rPr>
                  </w:pPr>
                  <w:r w:rsidRPr="007F2D7D">
                    <w:rPr>
                      <w:color w:val="000000" w:themeColor="text1"/>
                    </w:rPr>
                    <w:t>D006</w:t>
                  </w:r>
                </w:p>
              </w:tc>
              <w:tc>
                <w:tcPr>
                  <w:tcW w:w="7199" w:type="dxa"/>
                </w:tcPr>
                <w:p w14:paraId="37F314CC" w14:textId="77777777" w:rsidR="00F408CE" w:rsidRPr="007F2D7D" w:rsidRDefault="00F408CE" w:rsidP="00F408CE">
                  <w:pPr>
                    <w:tabs>
                      <w:tab w:val="left" w:pos="-1440"/>
                      <w:tab w:val="num" w:pos="360"/>
                    </w:tabs>
                    <w:suppressAutoHyphens/>
                    <w:spacing w:beforeLines="20" w:before="48" w:afterLines="20" w:after="48"/>
                    <w:rPr>
                      <w:color w:val="000000" w:themeColor="text1"/>
                      <w:spacing w:val="-3"/>
                      <w:lang w:eastAsia="en-GB"/>
                    </w:rPr>
                  </w:pPr>
                  <w:r w:rsidRPr="007F2D7D">
                    <w:rPr>
                      <w:color w:val="000000" w:themeColor="text1"/>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D007</w:t>
                  </w:r>
                </w:p>
              </w:tc>
              <w:tc>
                <w:tcPr>
                  <w:tcW w:w="7199" w:type="dxa"/>
                </w:tcPr>
                <w:p w14:paraId="2A1484C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F408CE" w14:paraId="05EE443C" w14:textId="77777777" w:rsidTr="000E34C6">
              <w:tc>
                <w:tcPr>
                  <w:tcW w:w="1576" w:type="dxa"/>
                </w:tcPr>
                <w:p w14:paraId="5326954D"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lastRenderedPageBreak/>
                    <w:t>D009</w:t>
                  </w:r>
                </w:p>
              </w:tc>
              <w:tc>
                <w:tcPr>
                  <w:tcW w:w="7199" w:type="dxa"/>
                </w:tcPr>
                <w:p w14:paraId="0A3A9EE4"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t xml:space="preserve">DIFFER: </w:t>
                  </w:r>
                  <w:r w:rsidRPr="00941192">
                    <w:rPr>
                      <w:color w:val="D9D9D9" w:themeColor="background1" w:themeShade="D9"/>
                      <w:spacing w:val="-3"/>
                      <w:lang w:eastAsia="en-GB"/>
                    </w:rPr>
                    <w:t xml:space="preserve">D concentration in the surface as function of temperature and plasma flux, </w:t>
                  </w:r>
                  <w:proofErr w:type="gramStart"/>
                  <w:r w:rsidRPr="00941192">
                    <w:rPr>
                      <w:color w:val="D9D9D9" w:themeColor="background1" w:themeShade="D9"/>
                      <w:spacing w:val="-3"/>
                      <w:lang w:eastAsia="en-GB"/>
                    </w:rPr>
                    <w:t>Compare</w:t>
                  </w:r>
                  <w:proofErr w:type="gramEnd"/>
                  <w:r w:rsidRPr="00941192">
                    <w:rPr>
                      <w:color w:val="D9D9D9" w:themeColor="background1" w:themeShade="D9"/>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7F2D7D" w:rsidRDefault="00F408CE" w:rsidP="00F408CE">
                  <w:pPr>
                    <w:tabs>
                      <w:tab w:val="left" w:pos="-1440"/>
                      <w:tab w:val="num" w:pos="360"/>
                    </w:tabs>
                    <w:suppressAutoHyphens/>
                    <w:spacing w:beforeLines="20" w:before="48" w:afterLines="20" w:after="48"/>
                    <w:rPr>
                      <w:color w:val="000000" w:themeColor="text1"/>
                    </w:rPr>
                  </w:pPr>
                  <w:r w:rsidRPr="007F2D7D">
                    <w:rPr>
                      <w:color w:val="000000" w:themeColor="text1"/>
                    </w:rPr>
                    <w:t>D010</w:t>
                  </w:r>
                </w:p>
              </w:tc>
              <w:tc>
                <w:tcPr>
                  <w:tcW w:w="7199" w:type="dxa"/>
                </w:tcPr>
                <w:p w14:paraId="74415A39" w14:textId="77777777" w:rsidR="00F408CE" w:rsidRPr="007F2D7D" w:rsidRDefault="00F408CE" w:rsidP="00F408CE">
                  <w:pPr>
                    <w:tabs>
                      <w:tab w:val="left" w:pos="-1440"/>
                      <w:tab w:val="num" w:pos="360"/>
                    </w:tabs>
                    <w:suppressAutoHyphens/>
                    <w:spacing w:beforeLines="20" w:before="48" w:afterLines="20" w:after="48"/>
                    <w:rPr>
                      <w:color w:val="000000" w:themeColor="text1"/>
                    </w:rPr>
                  </w:pPr>
                  <w:r w:rsidRPr="007F2D7D">
                    <w:rPr>
                      <w:color w:val="000000" w:themeColor="text1"/>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color w:val="D9D9D9" w:themeColor="background1" w:themeShade="D9"/>
                      <w:lang w:eastAsia="en-GB"/>
                    </w:rPr>
                    <w:t>T. Morgan</w:t>
                  </w:r>
                </w:p>
              </w:tc>
              <w:tc>
                <w:tcPr>
                  <w:tcW w:w="1505" w:type="dxa"/>
                  <w:tcBorders>
                    <w:bottom w:val="single" w:sz="4" w:space="0" w:color="auto"/>
                  </w:tcBorders>
                </w:tcPr>
                <w:p w14:paraId="54961F3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941192" w:rsidRDefault="00F408CE" w:rsidP="00F408CE">
                  <w:pPr>
                    <w:spacing w:beforeLines="20" w:before="48" w:afterLines="20" w:after="48"/>
                    <w:rPr>
                      <w:color w:val="D9D9D9" w:themeColor="background1" w:themeShade="D9"/>
                      <w:lang w:eastAsia="en-GB"/>
                    </w:rPr>
                  </w:pPr>
                  <w:r w:rsidRPr="00941192">
                    <w:rPr>
                      <w:color w:val="D9D9D9" w:themeColor="background1" w:themeShade="D9"/>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60E55">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60E55"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60E55">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60E55" w:rsidRDefault="00F408CE" w:rsidP="00F408CE">
                  <w:pPr>
                    <w:spacing w:beforeLines="20" w:before="48" w:afterLines="20" w:after="48"/>
                    <w:rPr>
                      <w:color w:val="D9D9D9" w:themeColor="background1" w:themeShade="D9"/>
                      <w:lang w:eastAsia="en-GB"/>
                    </w:rPr>
                  </w:pPr>
                  <w:r w:rsidRPr="00F60E55">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 xml:space="preserve">A. </w:t>
                  </w:r>
                  <w:proofErr w:type="spellStart"/>
                  <w:r w:rsidRPr="004324E0">
                    <w:rPr>
                      <w:bCs/>
                      <w:color w:val="D9D9D9" w:themeColor="background1" w:themeShade="D9"/>
                      <w:spacing w:val="-3"/>
                      <w:lang w:eastAsia="en-GB"/>
                    </w:rPr>
                    <w:t>Manhard</w:t>
                  </w:r>
                  <w:proofErr w:type="spellEnd"/>
                </w:p>
              </w:tc>
              <w:tc>
                <w:tcPr>
                  <w:tcW w:w="1505" w:type="dxa"/>
                  <w:tcBorders>
                    <w:bottom w:val="single" w:sz="4" w:space="0" w:color="auto"/>
                  </w:tcBorders>
                </w:tcPr>
                <w:p w14:paraId="34F7000B"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4324E0" w:rsidRDefault="00F408CE" w:rsidP="00F408CE">
                  <w:pPr>
                    <w:spacing w:beforeLines="20" w:before="48" w:afterLines="20" w:after="48"/>
                    <w:rPr>
                      <w:color w:val="D9D9D9" w:themeColor="background1" w:themeShade="D9"/>
                      <w:lang w:eastAsia="en-GB"/>
                    </w:rPr>
                  </w:pPr>
                  <w:r w:rsidRPr="004324E0">
                    <w:rPr>
                      <w:color w:val="D9D9D9" w:themeColor="background1" w:themeShade="D9"/>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F2D7D">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7F2D7D" w:rsidRDefault="00F408CE" w:rsidP="00F408CE">
                  <w:pPr>
                    <w:spacing w:beforeLines="20" w:before="48" w:afterLines="20" w:after="48"/>
                    <w:rPr>
                      <w:color w:val="D9D9D9" w:themeColor="background1" w:themeShade="D9"/>
                      <w:lang w:eastAsia="en-GB"/>
                    </w:rPr>
                  </w:pPr>
                  <w:r w:rsidRPr="007F2D7D">
                    <w:rPr>
                      <w:color w:val="D9D9D9" w:themeColor="background1" w:themeShade="D9"/>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F2D7D">
                    <w:rPr>
                      <w:bCs/>
                      <w:color w:val="000000" w:themeColor="text1"/>
                      <w:spacing w:val="-3"/>
                      <w:lang w:eastAsia="en-GB"/>
                    </w:rPr>
                    <w:t xml:space="preserve">L. </w:t>
                  </w:r>
                  <w:proofErr w:type="spellStart"/>
                  <w:r w:rsidRPr="007F2D7D">
                    <w:rPr>
                      <w:bCs/>
                      <w:color w:val="000000" w:themeColor="text1"/>
                      <w:spacing w:val="-3"/>
                      <w:lang w:eastAsia="en-GB"/>
                    </w:rPr>
                    <w:t>Ciupinski</w:t>
                  </w:r>
                  <w:proofErr w:type="spellEnd"/>
                </w:p>
              </w:tc>
              <w:tc>
                <w:tcPr>
                  <w:tcW w:w="1505" w:type="dxa"/>
                  <w:tcBorders>
                    <w:bottom w:val="single" w:sz="4" w:space="0" w:color="auto"/>
                  </w:tcBorders>
                </w:tcPr>
                <w:p w14:paraId="7DFD655E"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F2D7D">
                    <w:rPr>
                      <w:bCs/>
                      <w:color w:val="000000" w:themeColor="text1"/>
                      <w:spacing w:val="-3"/>
                      <w:lang w:eastAsia="en-GB"/>
                    </w:rPr>
                    <w:t>IPPLM</w:t>
                  </w:r>
                </w:p>
              </w:tc>
              <w:tc>
                <w:tcPr>
                  <w:tcW w:w="1120" w:type="dxa"/>
                  <w:tcBorders>
                    <w:bottom w:val="single" w:sz="4" w:space="0" w:color="auto"/>
                  </w:tcBorders>
                </w:tcPr>
                <w:p w14:paraId="7D26BD88"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7F2D7D">
                    <w:rPr>
                      <w:bCs/>
                      <w:color w:val="000000" w:themeColor="text1"/>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7F2D7D" w:rsidRDefault="00F408CE" w:rsidP="00F408CE">
                  <w:pPr>
                    <w:spacing w:beforeLines="20" w:before="48" w:afterLines="20" w:after="48"/>
                    <w:rPr>
                      <w:color w:val="000000" w:themeColor="text1"/>
                      <w:lang w:eastAsia="en-GB"/>
                    </w:rPr>
                  </w:pPr>
                  <w:r w:rsidRPr="007F2D7D">
                    <w:rPr>
                      <w:color w:val="000000" w:themeColor="text1"/>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F. </w:t>
                  </w:r>
                  <w:proofErr w:type="spellStart"/>
                  <w:r w:rsidRPr="00F408CE">
                    <w:rPr>
                      <w:bCs/>
                      <w:color w:val="D9D9D9" w:themeColor="background1" w:themeShade="D9"/>
                      <w:spacing w:val="-3"/>
                      <w:lang w:eastAsia="en-GB"/>
                    </w:rPr>
                    <w:t>Aumayer</w:t>
                  </w:r>
                  <w:proofErr w:type="spellEnd"/>
                </w:p>
              </w:tc>
              <w:tc>
                <w:tcPr>
                  <w:tcW w:w="1505" w:type="dxa"/>
                  <w:tcBorders>
                    <w:bottom w:val="single" w:sz="4" w:space="0" w:color="auto"/>
                  </w:tcBorders>
                </w:tcPr>
                <w:p w14:paraId="796A79B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D. </w:t>
                  </w:r>
                  <w:proofErr w:type="spellStart"/>
                  <w:r w:rsidRPr="00F408CE">
                    <w:rPr>
                      <w:bCs/>
                      <w:color w:val="D9D9D9" w:themeColor="background1" w:themeShade="D9"/>
                      <w:spacing w:val="-3"/>
                      <w:lang w:eastAsia="en-GB"/>
                    </w:rPr>
                    <w:t>Primetzhofer</w:t>
                  </w:r>
                  <w:proofErr w:type="spellEnd"/>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7F2D7D" w:rsidRDefault="00F408CE" w:rsidP="00F408CE">
                  <w:pPr>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7F2D7D"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F2D7D">
                    <w:rPr>
                      <w:bCs/>
                      <w:color w:val="D9D9D9" w:themeColor="background1" w:themeShade="D9"/>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324E0" w:rsidRDefault="00F408CE" w:rsidP="00F408CE">
                  <w:pPr>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324E0"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324E0">
                    <w:rPr>
                      <w:bCs/>
                      <w:color w:val="D9D9D9" w:themeColor="background1" w:themeShade="D9"/>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62D66"/>
    <w:rsid w:val="00263973"/>
    <w:rsid w:val="002774B2"/>
    <w:rsid w:val="00284ADB"/>
    <w:rsid w:val="002A713B"/>
    <w:rsid w:val="00317A32"/>
    <w:rsid w:val="00325ABB"/>
    <w:rsid w:val="00381E11"/>
    <w:rsid w:val="00381FE2"/>
    <w:rsid w:val="003848AB"/>
    <w:rsid w:val="003B4036"/>
    <w:rsid w:val="00431427"/>
    <w:rsid w:val="004324E0"/>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7F2D7D"/>
    <w:rsid w:val="00825ACB"/>
    <w:rsid w:val="0082634F"/>
    <w:rsid w:val="00826A4F"/>
    <w:rsid w:val="00854C67"/>
    <w:rsid w:val="0087033F"/>
    <w:rsid w:val="008B5C76"/>
    <w:rsid w:val="008C69D3"/>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60E55"/>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2022-09-12T11:59:00Z</dcterms:created>
  <dcterms:modified xsi:type="dcterms:W3CDTF">2022-09-12T11:59:00Z</dcterms:modified>
</cp:coreProperties>
</file>