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800E9F" w:rsidRPr="004F3622" w14:paraId="48F6BE5F" w14:textId="77777777" w:rsidTr="001455A9">
        <w:tc>
          <w:tcPr>
            <w:tcW w:w="1860" w:type="dxa"/>
          </w:tcPr>
          <w:p w14:paraId="472A2AF6" w14:textId="77777777" w:rsidR="00800E9F" w:rsidRPr="00263973" w:rsidRDefault="00800E9F" w:rsidP="00800E9F">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2521923" w:rsidR="00800E9F" w:rsidRPr="000A398F" w:rsidRDefault="00800E9F" w:rsidP="00800E9F">
            <w:pPr>
              <w:spacing w:after="120" w:line="276" w:lineRule="auto"/>
              <w:rPr>
                <w:rFonts w:ascii="Calibri" w:eastAsia="SimSun" w:hAnsi="Calibri" w:cs="Calibri"/>
                <w:iCs/>
                <w:spacing w:val="-3"/>
                <w:lang w:val="en-US" w:eastAsia="en-GB"/>
              </w:rPr>
            </w:pPr>
            <w:r w:rsidRPr="00800E9F">
              <w:rPr>
                <w:iCs/>
                <w:spacing w:val="-3"/>
                <w:szCs w:val="20"/>
                <w:lang w:val="en-US" w:eastAsia="en-GB"/>
              </w:rPr>
              <w:t>SP D / PSI and SOL Modelling</w:t>
            </w:r>
          </w:p>
        </w:tc>
        <w:tc>
          <w:tcPr>
            <w:tcW w:w="1560" w:type="dxa"/>
            <w:gridSpan w:val="3"/>
          </w:tcPr>
          <w:p w14:paraId="335A2436" w14:textId="0B4B222A" w:rsidR="00800E9F" w:rsidRPr="00263973" w:rsidRDefault="00800E9F" w:rsidP="00800E9F">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C852C5D" w:rsidR="00800E9F" w:rsidRPr="004F3622" w:rsidRDefault="00800E9F" w:rsidP="00800E9F">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D.</w:t>
            </w:r>
            <w:r w:rsidR="00777A40">
              <w:rPr>
                <w:rFonts w:ascii="Calibri" w:eastAsia="SimSun" w:hAnsi="Calibri" w:cs="Calibri"/>
                <w:color w:val="000000"/>
              </w:rPr>
              <w:t>3</w:t>
            </w:r>
            <w:r w:rsidRPr="00172C09">
              <w:rPr>
                <w:rFonts w:ascii="Calibri" w:eastAsia="SimSun" w:hAnsi="Calibri" w:cs="Calibri"/>
                <w:color w:val="000000"/>
              </w:rPr>
              <w:t>.T-T002-D0</w:t>
            </w:r>
            <w:r>
              <w:rPr>
                <w:rFonts w:ascii="Calibri" w:eastAsia="SimSun" w:hAnsi="Calibri" w:cs="Calibri"/>
                <w:color w:val="000000"/>
              </w:rPr>
              <w:t>0</w:t>
            </w:r>
            <w:r w:rsidR="00777A40">
              <w:rPr>
                <w:rFonts w:ascii="Calibri" w:eastAsia="SimSun" w:hAnsi="Calibri" w:cs="Calibri"/>
                <w:color w:val="000000"/>
              </w:rPr>
              <w:t>1</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741FA802" w:rsidR="00381E11" w:rsidRPr="00642C3F" w:rsidRDefault="00777A40" w:rsidP="006E6FED">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bCs/>
                <w:color w:val="000000" w:themeColor="text1"/>
                <w:spacing w:val="-3"/>
                <w:lang w:eastAsia="en-GB"/>
              </w:rPr>
              <w:t xml:space="preserve">G. </w:t>
            </w:r>
            <w:proofErr w:type="spellStart"/>
            <w:r w:rsidRPr="00831CDF">
              <w:rPr>
                <w:bCs/>
                <w:color w:val="000000" w:themeColor="text1"/>
                <w:spacing w:val="-3"/>
                <w:lang w:eastAsia="en-GB"/>
              </w:rPr>
              <w:t>Ciraolo</w:t>
            </w:r>
            <w:proofErr w:type="spellEnd"/>
            <w:r>
              <w:rPr>
                <w:bCs/>
                <w:color w:val="000000" w:themeColor="text1"/>
                <w:spacing w:val="-3"/>
                <w:lang w:eastAsia="en-GB"/>
              </w:rPr>
              <w:t xml:space="preserve"> (CEA)</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64546956" w:rsidR="00381E11" w:rsidRPr="00263973" w:rsidRDefault="00800E9F"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00E9F">
              <w:rPr>
                <w:rFonts w:ascii="Calibri" w:eastAsia="SimSun" w:hAnsi="Calibri" w:cs="Calibri"/>
                <w:iCs/>
                <w:spacing w:val="-3"/>
                <w:szCs w:val="20"/>
                <w:lang w:val="en-US" w:eastAsia="en-GB"/>
              </w:rPr>
              <w:t>A. Kirschner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777A40" w:rsidRPr="00B3431A" w14:paraId="32331656" w14:textId="77777777" w:rsidTr="001455A9">
        <w:trPr>
          <w:trHeight w:val="453"/>
        </w:trPr>
        <w:tc>
          <w:tcPr>
            <w:tcW w:w="1860" w:type="dxa"/>
          </w:tcPr>
          <w:p w14:paraId="5C687F07" w14:textId="009C85F5" w:rsidR="00777A40" w:rsidRPr="0026397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3CF1A387" w:rsidR="00777A40" w:rsidRPr="0026397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77A40">
              <w:rPr>
                <w:iCs/>
                <w:color w:val="000000" w:themeColor="text1"/>
                <w:spacing w:val="-3"/>
                <w:szCs w:val="20"/>
                <w:lang w:val="en-US" w:eastAsia="en-GB"/>
              </w:rPr>
              <w:t>SP D.3 Impurity Migration Modelling</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0F82347E" w:rsidR="00843DD7" w:rsidRPr="008150DC" w:rsidRDefault="00777A40" w:rsidP="00843DD7">
            <w:pPr>
              <w:tabs>
                <w:tab w:val="left" w:pos="-1440"/>
                <w:tab w:val="num" w:pos="360"/>
              </w:tabs>
              <w:suppressAutoHyphens/>
              <w:spacing w:beforeLines="20" w:before="48" w:afterLines="20" w:after="48"/>
              <w:jc w:val="both"/>
              <w:rPr>
                <w:spacing w:val="-3"/>
                <w:lang w:val="en-US" w:eastAsia="en-GB"/>
              </w:rPr>
            </w:pPr>
            <w:r w:rsidRPr="00777A40">
              <w:rPr>
                <w:color w:val="000000" w:themeColor="text1"/>
                <w:spacing w:val="-3"/>
                <w:lang w:val="en-US" w:eastAsia="en-GB"/>
              </w:rPr>
              <w:t>ERO2.0 simulations of tungsten transport in WEST, determination of main tungsten sources in WEST, comparison with spectroscopy (CEA)</w:t>
            </w: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777A40" w:rsidRPr="00777A40" w14:paraId="002AD0F0" w14:textId="77777777" w:rsidTr="001455A9">
        <w:trPr>
          <w:trHeight w:val="453"/>
        </w:trPr>
        <w:tc>
          <w:tcPr>
            <w:tcW w:w="9030" w:type="dxa"/>
            <w:gridSpan w:val="11"/>
          </w:tcPr>
          <w:p w14:paraId="1950356D" w14:textId="77777777" w:rsidR="00777A40" w:rsidRPr="00777A40" w:rsidRDefault="00777A40" w:rsidP="00777A40">
            <w:pPr>
              <w:spacing w:after="0" w:line="240" w:lineRule="auto"/>
              <w:jc w:val="both"/>
              <w:rPr>
                <w:color w:val="000000" w:themeColor="text1"/>
                <w:szCs w:val="20"/>
                <w:lang w:val="en-US"/>
              </w:rPr>
            </w:pPr>
            <w:r w:rsidRPr="00777A40">
              <w:rPr>
                <w:color w:val="000000" w:themeColor="text1"/>
                <w:szCs w:val="20"/>
                <w:lang w:val="en-US"/>
              </w:rPr>
              <w:lastRenderedPageBreak/>
              <w:t xml:space="preserve">Modelling of global and local material migration in fusion experiments involves the benchmarking with existing experiments as well as predictive modelling for future devices. The impurity transport studies can cover intrinsically eroded material and generated dust from wall elements </w:t>
            </w:r>
            <w:proofErr w:type="gramStart"/>
            <w:r w:rsidRPr="00777A40">
              <w:rPr>
                <w:color w:val="000000" w:themeColor="text1"/>
                <w:szCs w:val="20"/>
                <w:lang w:val="en-US"/>
              </w:rPr>
              <w:t>and also</w:t>
            </w:r>
            <w:proofErr w:type="gramEnd"/>
            <w:r w:rsidRPr="00777A40">
              <w:rPr>
                <w:color w:val="000000" w:themeColor="text1"/>
                <w:szCs w:val="20"/>
                <w:lang w:val="en-US"/>
              </w:rPr>
              <w:t xml:space="preserve"> externally injected tracer and seeding species. Experiments from various devices such as tokamaks (</w:t>
            </w:r>
            <w:proofErr w:type="gramStart"/>
            <w:r w:rsidRPr="00777A40">
              <w:rPr>
                <w:color w:val="000000" w:themeColor="text1"/>
                <w:szCs w:val="20"/>
                <w:lang w:val="en-US"/>
              </w:rPr>
              <w:t>e.g.</w:t>
            </w:r>
            <w:proofErr w:type="gramEnd"/>
            <w:r w:rsidRPr="00777A40">
              <w:rPr>
                <w:color w:val="000000" w:themeColor="text1"/>
                <w:szCs w:val="20"/>
                <w:lang w:val="en-US"/>
              </w:rPr>
              <w:t xml:space="preserve"> AUG, WEST or JET-ILW), the stellarator W7-X and linear devices (MAGNUM-PSI, PSI-2, </w:t>
            </w:r>
            <w:proofErr w:type="spellStart"/>
            <w:r w:rsidRPr="00777A40">
              <w:rPr>
                <w:color w:val="000000" w:themeColor="text1"/>
                <w:szCs w:val="20"/>
                <w:lang w:val="en-US"/>
              </w:rPr>
              <w:t>GyM</w:t>
            </w:r>
            <w:proofErr w:type="spellEnd"/>
            <w:r w:rsidRPr="00777A40">
              <w:rPr>
                <w:color w:val="000000" w:themeColor="text1"/>
                <w:szCs w:val="20"/>
                <w:lang w:val="en-US"/>
              </w:rPr>
              <w:t xml:space="preserve">) are included. Dynamic processes like surface morphology evolution or material mixing should be considered. The benchmarking should lead to a deeper understanding of the involved processes to finally improve predictive modelling of wall </w:t>
            </w:r>
            <w:proofErr w:type="gramStart"/>
            <w:r w:rsidRPr="00777A40">
              <w:rPr>
                <w:color w:val="000000" w:themeColor="text1"/>
                <w:szCs w:val="20"/>
                <w:lang w:val="en-US"/>
              </w:rPr>
              <w:t>life time</w:t>
            </w:r>
            <w:proofErr w:type="gramEnd"/>
            <w:r w:rsidRPr="00777A40">
              <w:rPr>
                <w:color w:val="000000" w:themeColor="text1"/>
                <w:szCs w:val="20"/>
                <w:lang w:val="en-US"/>
              </w:rPr>
              <w:t xml:space="preserve">, fuel retention, and core plasma dilution. Predictive modelling can be performed </w:t>
            </w:r>
            <w:proofErr w:type="gramStart"/>
            <w:r w:rsidRPr="00777A40">
              <w:rPr>
                <w:color w:val="000000" w:themeColor="text1"/>
                <w:szCs w:val="20"/>
                <w:lang w:val="en-US"/>
              </w:rPr>
              <w:t>e.g.</w:t>
            </w:r>
            <w:proofErr w:type="gramEnd"/>
            <w:r w:rsidRPr="00777A40">
              <w:rPr>
                <w:color w:val="000000" w:themeColor="text1"/>
                <w:szCs w:val="20"/>
                <w:lang w:val="en-US"/>
              </w:rPr>
              <w:t xml:space="preserve"> for DEMO, W7-X with full tungsten. </w:t>
            </w:r>
          </w:p>
          <w:p w14:paraId="1C0ED5BF" w14:textId="351E6619" w:rsidR="00777A40" w:rsidRPr="00167463" w:rsidRDefault="00777A40" w:rsidP="00777A40">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77A40">
              <w:rPr>
                <w:color w:val="000000" w:themeColor="text1"/>
                <w:szCs w:val="20"/>
                <w:lang w:val="en-US"/>
              </w:rPr>
              <w:t xml:space="preserve">Various codes like </w:t>
            </w:r>
            <w:proofErr w:type="spellStart"/>
            <w:r w:rsidRPr="00777A40">
              <w:rPr>
                <w:color w:val="000000" w:themeColor="text1"/>
                <w:szCs w:val="20"/>
                <w:lang w:val="en-US"/>
              </w:rPr>
              <w:t>WallDYN</w:t>
            </w:r>
            <w:proofErr w:type="spellEnd"/>
            <w:r w:rsidRPr="00777A40">
              <w:rPr>
                <w:color w:val="000000" w:themeColor="text1"/>
                <w:szCs w:val="20"/>
                <w:lang w:val="en-US"/>
              </w:rPr>
              <w:t>, ERO2.0 can be applied to address the envisaged modelling tasks.</w:t>
            </w:r>
          </w:p>
        </w:tc>
      </w:tr>
      <w:tr w:rsidR="00777A40" w:rsidRPr="00777A40" w14:paraId="4CC9B1CE" w14:textId="77777777" w:rsidTr="001455A9">
        <w:trPr>
          <w:trHeight w:val="453"/>
        </w:trPr>
        <w:tc>
          <w:tcPr>
            <w:tcW w:w="9030" w:type="dxa"/>
            <w:gridSpan w:val="11"/>
          </w:tcPr>
          <w:p w14:paraId="70B71136"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Inputs </w:t>
            </w:r>
            <w:proofErr w:type="spellStart"/>
            <w:r w:rsidRPr="00831CDF">
              <w:rPr>
                <w:b/>
                <w:bCs/>
                <w:color w:val="000000" w:themeColor="text1"/>
                <w:spacing w:val="-3"/>
                <w:szCs w:val="20"/>
                <w:lang w:eastAsia="en-GB"/>
              </w:rPr>
              <w:t>required</w:t>
            </w:r>
            <w:proofErr w:type="spellEnd"/>
            <w:r w:rsidRPr="00831CDF">
              <w:rPr>
                <w:b/>
                <w:bCs/>
                <w:color w:val="000000" w:themeColor="text1"/>
                <w:spacing w:val="-3"/>
                <w:szCs w:val="20"/>
                <w:lang w:eastAsia="en-GB"/>
              </w:rPr>
              <w:t>:</w:t>
            </w:r>
            <w:r w:rsidRPr="00831CDF">
              <w:rPr>
                <w:b/>
                <w:bCs/>
                <w:color w:val="000000" w:themeColor="text1"/>
                <w:spacing w:val="-3"/>
                <w:szCs w:val="20"/>
                <w:lang w:eastAsia="en-GB"/>
              </w:rPr>
              <w:tab/>
            </w:r>
          </w:p>
          <w:p w14:paraId="3A1C3B9B" w14:textId="77777777" w:rsidR="00777A40" w:rsidRPr="00777A40" w:rsidRDefault="00777A40" w:rsidP="00777A40">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en-US" w:eastAsia="en-GB"/>
              </w:rPr>
            </w:pPr>
            <w:r w:rsidRPr="00777A40">
              <w:rPr>
                <w:bCs/>
                <w:color w:val="000000" w:themeColor="text1"/>
                <w:spacing w:val="-3"/>
                <w:szCs w:val="20"/>
                <w:lang w:val="en-US" w:eastAsia="en-GB"/>
              </w:rPr>
              <w:t xml:space="preserve">Experimental data (spectroscopy, post-mortem data with respect to erosion/deposition), to be provided by SP B, SP E, WPTE, WPW7X and AUG, WEST, JET-ILW, MAGNUM-PSI, PSI-2, </w:t>
            </w:r>
            <w:proofErr w:type="spellStart"/>
            <w:r w:rsidRPr="00777A40">
              <w:rPr>
                <w:bCs/>
                <w:color w:val="000000" w:themeColor="text1"/>
                <w:spacing w:val="-3"/>
                <w:szCs w:val="20"/>
                <w:lang w:val="en-US" w:eastAsia="en-GB"/>
              </w:rPr>
              <w:t>GyM</w:t>
            </w:r>
            <w:proofErr w:type="spellEnd"/>
          </w:p>
          <w:p w14:paraId="25586FE7" w14:textId="68276DDE" w:rsidR="00777A40" w:rsidRPr="00777A40" w:rsidRDefault="00777A40" w:rsidP="00777A40">
            <w:pPr>
              <w:spacing w:after="0" w:line="240" w:lineRule="auto"/>
              <w:jc w:val="both"/>
              <w:rPr>
                <w:color w:val="000000" w:themeColor="text1"/>
                <w:szCs w:val="20"/>
                <w:lang w:val="en-US"/>
              </w:rPr>
            </w:pPr>
            <w:r w:rsidRPr="00777A40">
              <w:rPr>
                <w:bCs/>
                <w:color w:val="000000" w:themeColor="text1"/>
                <w:spacing w:val="-3"/>
                <w:szCs w:val="20"/>
                <w:lang w:val="en-US" w:eastAsia="en-GB"/>
              </w:rPr>
              <w:t>Plasma background parameters (</w:t>
            </w:r>
            <w:proofErr w:type="gramStart"/>
            <w:r w:rsidRPr="00777A40">
              <w:rPr>
                <w:bCs/>
                <w:color w:val="000000" w:themeColor="text1"/>
                <w:spacing w:val="-3"/>
                <w:szCs w:val="20"/>
                <w:lang w:val="en-US" w:eastAsia="en-GB"/>
              </w:rPr>
              <w:t>e.g.</w:t>
            </w:r>
            <w:proofErr w:type="gramEnd"/>
            <w:r w:rsidRPr="00777A40">
              <w:rPr>
                <w:bCs/>
                <w:color w:val="000000" w:themeColor="text1"/>
                <w:spacing w:val="-3"/>
                <w:szCs w:val="20"/>
                <w:lang w:val="en-US" w:eastAsia="en-GB"/>
              </w:rPr>
              <w:t xml:space="preserve"> from SP D.1, WPTE, or based on experimental data provided by the various devices)</w:t>
            </w:r>
          </w:p>
        </w:tc>
      </w:tr>
      <w:tr w:rsidR="00777A40" w:rsidRPr="00777A40" w14:paraId="751181C1" w14:textId="77777777" w:rsidTr="001455A9">
        <w:trPr>
          <w:trHeight w:val="453"/>
        </w:trPr>
        <w:tc>
          <w:tcPr>
            <w:tcW w:w="9030" w:type="dxa"/>
            <w:gridSpan w:val="11"/>
          </w:tcPr>
          <w:p w14:paraId="3BABBDE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46A20DD4"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ERO modelling of W transport in WEST in He and D (CEA)</w:t>
            </w:r>
          </w:p>
          <w:p w14:paraId="51F96AF6"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 xml:space="preserve">ERO modelling of erosion, migration in </w:t>
            </w:r>
            <w:proofErr w:type="spellStart"/>
            <w:r w:rsidRPr="00777A40">
              <w:rPr>
                <w:color w:val="000000" w:themeColor="text1"/>
                <w:szCs w:val="20"/>
                <w:lang w:val="en-US" w:eastAsia="en-GB"/>
              </w:rPr>
              <w:t>GyM</w:t>
            </w:r>
            <w:proofErr w:type="spellEnd"/>
            <w:r w:rsidRPr="00777A40">
              <w:rPr>
                <w:color w:val="000000" w:themeColor="text1"/>
                <w:szCs w:val="20"/>
                <w:lang w:val="en-US" w:eastAsia="en-GB"/>
              </w:rPr>
              <w:t xml:space="preserve"> (ENEA)</w:t>
            </w:r>
          </w:p>
          <w:p w14:paraId="68893D40"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Dynamics of morphology studies and impurity transport (ENEA)</w:t>
            </w:r>
          </w:p>
          <w:p w14:paraId="73FFB0F0"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Dynamic morphology studies, comparison with ion beam experiments (FZJ)</w:t>
            </w:r>
          </w:p>
          <w:p w14:paraId="3333EE96"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 xml:space="preserve">ERO modelling for </w:t>
            </w:r>
            <w:r w:rsidRPr="00777A40">
              <w:rPr>
                <w:color w:val="000000" w:themeColor="text1"/>
                <w:szCs w:val="20"/>
                <w:vertAlign w:val="superscript"/>
                <w:lang w:val="en-US" w:eastAsia="en-GB"/>
              </w:rPr>
              <w:t>13</w:t>
            </w:r>
            <w:r w:rsidRPr="00777A40">
              <w:rPr>
                <w:color w:val="000000" w:themeColor="text1"/>
                <w:szCs w:val="20"/>
                <w:lang w:val="en-US" w:eastAsia="en-GB"/>
              </w:rPr>
              <w:t>CH</w:t>
            </w:r>
            <w:r w:rsidRPr="00777A40">
              <w:rPr>
                <w:color w:val="000000" w:themeColor="text1"/>
                <w:szCs w:val="20"/>
                <w:vertAlign w:val="subscript"/>
                <w:lang w:val="en-US" w:eastAsia="en-GB"/>
              </w:rPr>
              <w:t>4</w:t>
            </w:r>
            <w:r w:rsidRPr="00777A40">
              <w:rPr>
                <w:color w:val="000000" w:themeColor="text1"/>
                <w:szCs w:val="20"/>
                <w:lang w:val="en-US" w:eastAsia="en-GB"/>
              </w:rPr>
              <w:t xml:space="preserve"> injection in W7-X (FZJ)</w:t>
            </w:r>
          </w:p>
          <w:p w14:paraId="6A54ACA8" w14:textId="77777777" w:rsidR="00777A40" w:rsidRPr="00831CDF" w:rsidRDefault="00777A40" w:rsidP="00777A40">
            <w:pPr>
              <w:numPr>
                <w:ilvl w:val="0"/>
                <w:numId w:val="6"/>
              </w:numPr>
              <w:tabs>
                <w:tab w:val="left" w:pos="-1440"/>
              </w:tabs>
              <w:suppressAutoHyphens/>
              <w:spacing w:beforeLines="20" w:before="48" w:afterLines="20" w:after="48" w:line="240" w:lineRule="auto"/>
              <w:contextualSpacing/>
              <w:jc w:val="both"/>
              <w:rPr>
                <w:szCs w:val="20"/>
                <w:lang w:eastAsia="en-GB"/>
              </w:rPr>
            </w:pPr>
            <w:r w:rsidRPr="00831CDF">
              <w:rPr>
                <w:szCs w:val="20"/>
                <w:lang w:eastAsia="en-GB"/>
              </w:rPr>
              <w:t xml:space="preserve">Tungsten and </w:t>
            </w:r>
            <w:proofErr w:type="spellStart"/>
            <w:r w:rsidRPr="00831CDF">
              <w:rPr>
                <w:szCs w:val="20"/>
                <w:lang w:eastAsia="en-GB"/>
              </w:rPr>
              <w:t>beryllium</w:t>
            </w:r>
            <w:proofErr w:type="spellEnd"/>
            <w:r w:rsidRPr="00831CDF">
              <w:rPr>
                <w:szCs w:val="20"/>
                <w:lang w:eastAsia="en-GB"/>
              </w:rPr>
              <w:t xml:space="preserve">, </w:t>
            </w:r>
            <w:proofErr w:type="spellStart"/>
            <w:r w:rsidRPr="00831CDF">
              <w:rPr>
                <w:szCs w:val="20"/>
                <w:lang w:eastAsia="en-GB"/>
              </w:rPr>
              <w:t>erosion</w:t>
            </w:r>
            <w:proofErr w:type="spellEnd"/>
            <w:r w:rsidRPr="00831CDF">
              <w:rPr>
                <w:szCs w:val="20"/>
                <w:lang w:eastAsia="en-GB"/>
              </w:rPr>
              <w:t xml:space="preserve">, </w:t>
            </w:r>
            <w:proofErr w:type="spellStart"/>
            <w:r w:rsidRPr="00831CDF">
              <w:rPr>
                <w:szCs w:val="20"/>
                <w:lang w:eastAsia="en-GB"/>
              </w:rPr>
              <w:t>migration</w:t>
            </w:r>
            <w:proofErr w:type="spellEnd"/>
            <w:r w:rsidRPr="00831CDF">
              <w:rPr>
                <w:szCs w:val="20"/>
                <w:lang w:eastAsia="en-GB"/>
              </w:rPr>
              <w:t xml:space="preserve">, </w:t>
            </w:r>
            <w:proofErr w:type="spellStart"/>
            <w:r w:rsidRPr="00831CDF">
              <w:rPr>
                <w:szCs w:val="20"/>
                <w:lang w:eastAsia="en-GB"/>
              </w:rPr>
              <w:t>deposition</w:t>
            </w:r>
            <w:proofErr w:type="spellEnd"/>
            <w:r w:rsidRPr="00831CDF">
              <w:rPr>
                <w:szCs w:val="20"/>
                <w:lang w:eastAsia="en-GB"/>
              </w:rPr>
              <w:t xml:space="preserve"> </w:t>
            </w:r>
            <w:proofErr w:type="spellStart"/>
            <w:r w:rsidRPr="00831CDF">
              <w:rPr>
                <w:szCs w:val="20"/>
                <w:lang w:eastAsia="en-GB"/>
              </w:rPr>
              <w:t>modelling</w:t>
            </w:r>
            <w:proofErr w:type="spellEnd"/>
            <w:r w:rsidRPr="00831CDF">
              <w:rPr>
                <w:szCs w:val="20"/>
                <w:lang w:eastAsia="en-GB"/>
              </w:rPr>
              <w:t xml:space="preserve"> (FZJ)</w:t>
            </w:r>
          </w:p>
          <w:p w14:paraId="4D70A3C3"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777A40">
              <w:rPr>
                <w:color w:val="000000" w:themeColor="text1"/>
                <w:szCs w:val="20"/>
                <w:lang w:val="en-US" w:eastAsia="en-GB"/>
              </w:rPr>
              <w:t>WallDYN</w:t>
            </w:r>
            <w:proofErr w:type="spellEnd"/>
            <w:r w:rsidRPr="00777A40">
              <w:rPr>
                <w:color w:val="000000" w:themeColor="text1"/>
                <w:szCs w:val="20"/>
                <w:lang w:val="en-US" w:eastAsia="en-GB"/>
              </w:rPr>
              <w:t xml:space="preserve"> modelling for full tungsten W7-X (MPG)</w:t>
            </w:r>
          </w:p>
          <w:p w14:paraId="75475DE8"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777A40">
              <w:rPr>
                <w:color w:val="000000" w:themeColor="text1"/>
                <w:szCs w:val="20"/>
                <w:lang w:val="en-US" w:eastAsia="en-GB"/>
              </w:rPr>
              <w:t>WallDYN</w:t>
            </w:r>
            <w:proofErr w:type="spellEnd"/>
            <w:r w:rsidRPr="00777A40">
              <w:rPr>
                <w:color w:val="000000" w:themeColor="text1"/>
                <w:szCs w:val="20"/>
                <w:lang w:val="en-US" w:eastAsia="en-GB"/>
              </w:rPr>
              <w:t xml:space="preserve"> modelling with realistic 3D ITER wall (MPG)</w:t>
            </w:r>
          </w:p>
          <w:p w14:paraId="4DEA86F7" w14:textId="77777777" w:rsidR="00777A40" w:rsidRPr="00777A40" w:rsidRDefault="00777A40" w:rsidP="00777A40">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777A40">
              <w:rPr>
                <w:color w:val="000000" w:themeColor="text1"/>
                <w:szCs w:val="20"/>
                <w:lang w:val="en-US" w:eastAsia="en-GB"/>
              </w:rPr>
              <w:t>ERO modelling for AUG erosion experiments - H mode in He, D (VTT)</w:t>
            </w:r>
          </w:p>
          <w:p w14:paraId="09EA1AC4" w14:textId="39488AF9"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r w:rsidRPr="00777A40">
              <w:rPr>
                <w:color w:val="000000" w:themeColor="text1"/>
                <w:szCs w:val="20"/>
                <w:lang w:val="en-US" w:eastAsia="en-GB"/>
              </w:rPr>
              <w:t>Impurity migration modelling (N, W, Be) for JET-ILW and AUG (VTT)</w:t>
            </w:r>
          </w:p>
        </w:tc>
      </w:tr>
      <w:tr w:rsidR="00777A40" w:rsidRPr="00777A40" w14:paraId="689583D4" w14:textId="77777777" w:rsidTr="001455A9">
        <w:trPr>
          <w:trHeight w:val="453"/>
        </w:trPr>
        <w:tc>
          <w:tcPr>
            <w:tcW w:w="9030" w:type="dxa"/>
            <w:gridSpan w:val="11"/>
          </w:tcPr>
          <w:p w14:paraId="4AEF43F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576"/>
              <w:gridCol w:w="7199"/>
            </w:tblGrid>
            <w:tr w:rsidR="00777A40" w:rsidRPr="00831CDF" w14:paraId="427846FF" w14:textId="77777777" w:rsidTr="000E34C6">
              <w:tc>
                <w:tcPr>
                  <w:tcW w:w="1576" w:type="dxa"/>
                </w:tcPr>
                <w:p w14:paraId="580E4BEB" w14:textId="77777777" w:rsidR="00777A40" w:rsidRPr="00831CDF" w:rsidRDefault="00777A40" w:rsidP="00777A40">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ID</w:t>
                  </w:r>
                </w:p>
              </w:tc>
              <w:tc>
                <w:tcPr>
                  <w:tcW w:w="7199" w:type="dxa"/>
                </w:tcPr>
                <w:p w14:paraId="37834845" w14:textId="77777777" w:rsidR="00777A40" w:rsidRPr="00831CDF" w:rsidRDefault="00777A40" w:rsidP="00777A40">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Title</w:t>
                  </w:r>
                </w:p>
              </w:tc>
            </w:tr>
            <w:tr w:rsidR="00777A40" w:rsidRPr="00777A40" w14:paraId="3AF557AC" w14:textId="77777777" w:rsidTr="000E34C6">
              <w:tc>
                <w:tcPr>
                  <w:tcW w:w="1576" w:type="dxa"/>
                </w:tcPr>
                <w:p w14:paraId="1B488CDD" w14:textId="77777777" w:rsidR="00777A40" w:rsidRPr="00831CDF" w:rsidRDefault="00777A40" w:rsidP="00777A40">
                  <w:pPr>
                    <w:tabs>
                      <w:tab w:val="left" w:pos="-1440"/>
                      <w:tab w:val="num" w:pos="360"/>
                    </w:tabs>
                    <w:suppressAutoHyphens/>
                    <w:spacing w:beforeLines="20" w:before="48" w:afterLines="20" w:after="48" w:line="276" w:lineRule="auto"/>
                    <w:rPr>
                      <w:color w:val="FF0000"/>
                      <w:spacing w:val="-3"/>
                      <w:lang w:eastAsia="en-GB"/>
                    </w:rPr>
                  </w:pPr>
                  <w:r w:rsidRPr="00831CDF">
                    <w:rPr>
                      <w:color w:val="000000" w:themeColor="text1"/>
                      <w:spacing w:val="-3"/>
                      <w:lang w:eastAsia="en-GB"/>
                    </w:rPr>
                    <w:t>D001</w:t>
                  </w:r>
                </w:p>
              </w:tc>
              <w:tc>
                <w:tcPr>
                  <w:tcW w:w="7199" w:type="dxa"/>
                </w:tcPr>
                <w:p w14:paraId="4950C729" w14:textId="77777777" w:rsidR="00777A40" w:rsidRPr="00831CDF" w:rsidRDefault="00777A40" w:rsidP="00777A40">
                  <w:pPr>
                    <w:tabs>
                      <w:tab w:val="left" w:pos="-1440"/>
                      <w:tab w:val="num" w:pos="360"/>
                    </w:tabs>
                    <w:suppressAutoHyphens/>
                    <w:spacing w:beforeLines="20" w:before="48" w:afterLines="20" w:after="48" w:line="276" w:lineRule="auto"/>
                    <w:rPr>
                      <w:color w:val="000000" w:themeColor="text1"/>
                      <w:spacing w:val="-3"/>
                      <w:lang w:eastAsia="en-GB"/>
                    </w:rPr>
                  </w:pPr>
                  <w:r w:rsidRPr="00831CDF">
                    <w:rPr>
                      <w:color w:val="000000" w:themeColor="text1"/>
                      <w:spacing w:val="-3"/>
                      <w:lang w:eastAsia="en-GB"/>
                    </w:rPr>
                    <w:t>ERO2.0 simulations of tungsten transport in WEST, determination of main tungsten sources in WEST, comparison with spectroscopy (CEA)</w:t>
                  </w:r>
                </w:p>
              </w:tc>
            </w:tr>
            <w:tr w:rsidR="00777A40" w:rsidRPr="00777A40" w14:paraId="19F8D210" w14:textId="77777777" w:rsidTr="000E34C6">
              <w:tc>
                <w:tcPr>
                  <w:tcW w:w="1576" w:type="dxa"/>
                </w:tcPr>
                <w:p w14:paraId="71312AE9"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D002</w:t>
                  </w:r>
                </w:p>
              </w:tc>
              <w:tc>
                <w:tcPr>
                  <w:tcW w:w="7199" w:type="dxa"/>
                </w:tcPr>
                <w:p w14:paraId="06482D27"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 xml:space="preserve">ERO2.0 simulations of dynamic morphology studies in </w:t>
                  </w:r>
                  <w:proofErr w:type="spellStart"/>
                  <w:r w:rsidRPr="00777A40">
                    <w:rPr>
                      <w:color w:val="D9D9D9" w:themeColor="background1" w:themeShade="D9"/>
                      <w:spacing w:val="-3"/>
                      <w:lang w:eastAsia="en-GB"/>
                    </w:rPr>
                    <w:t>GyM</w:t>
                  </w:r>
                  <w:proofErr w:type="spellEnd"/>
                  <w:r w:rsidRPr="00777A40">
                    <w:rPr>
                      <w:color w:val="D9D9D9" w:themeColor="background1" w:themeShade="D9"/>
                      <w:spacing w:val="-3"/>
                      <w:lang w:eastAsia="en-GB"/>
                    </w:rPr>
                    <w:t xml:space="preserve">, ERO2.0 simulations of the transport of sputtered material in </w:t>
                  </w:r>
                  <w:proofErr w:type="spellStart"/>
                  <w:r w:rsidRPr="00777A40">
                    <w:rPr>
                      <w:color w:val="D9D9D9" w:themeColor="background1" w:themeShade="D9"/>
                      <w:spacing w:val="-3"/>
                      <w:lang w:eastAsia="en-GB"/>
                    </w:rPr>
                    <w:t>GyM</w:t>
                  </w:r>
                  <w:proofErr w:type="spellEnd"/>
                  <w:r w:rsidRPr="00777A40">
                    <w:rPr>
                      <w:color w:val="D9D9D9" w:themeColor="background1" w:themeShade="D9"/>
                      <w:spacing w:val="-3"/>
                      <w:lang w:eastAsia="en-GB"/>
                    </w:rPr>
                    <w:t>, Global ERO2.0 modelling of erosion/deposition in AUG (ENEA)</w:t>
                  </w:r>
                </w:p>
              </w:tc>
            </w:tr>
            <w:tr w:rsidR="00777A40" w:rsidRPr="00777A40" w14:paraId="48BBE89D" w14:textId="77777777" w:rsidTr="000E34C6">
              <w:tc>
                <w:tcPr>
                  <w:tcW w:w="1576" w:type="dxa"/>
                </w:tcPr>
                <w:p w14:paraId="799F7FAF"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D003</w:t>
                  </w:r>
                </w:p>
              </w:tc>
              <w:tc>
                <w:tcPr>
                  <w:tcW w:w="7199" w:type="dxa"/>
                </w:tcPr>
                <w:p w14:paraId="76F24E8A"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 xml:space="preserve">FZJ: D3.1 Model for morphology effects and comparing modelling results with experimental ion beam data, D3.2 Local modelling of </w:t>
                  </w:r>
                  <w:r w:rsidRPr="00777A40">
                    <w:rPr>
                      <w:color w:val="D9D9D9" w:themeColor="background1" w:themeShade="D9"/>
                      <w:spacing w:val="-3"/>
                      <w:vertAlign w:val="superscript"/>
                      <w:lang w:eastAsia="en-GB"/>
                    </w:rPr>
                    <w:t>13</w:t>
                  </w:r>
                  <w:r w:rsidRPr="00777A40">
                    <w:rPr>
                      <w:color w:val="D9D9D9" w:themeColor="background1" w:themeShade="D9"/>
                      <w:spacing w:val="-3"/>
                      <w:lang w:eastAsia="en-GB"/>
                    </w:rPr>
                    <w:t>C MPM injection experiment and comparison to post-mortem data, D3.3 Erosion, impurity migration and deposition modelling for JET-ILW, including recessed areas (FZJ)</w:t>
                  </w:r>
                </w:p>
              </w:tc>
            </w:tr>
            <w:tr w:rsidR="00777A40" w:rsidRPr="00831CDF" w14:paraId="6A190025" w14:textId="77777777" w:rsidTr="000E34C6">
              <w:tc>
                <w:tcPr>
                  <w:tcW w:w="1576" w:type="dxa"/>
                </w:tcPr>
                <w:p w14:paraId="6BD798D6"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D004</w:t>
                  </w:r>
                </w:p>
              </w:tc>
              <w:tc>
                <w:tcPr>
                  <w:tcW w:w="7199" w:type="dxa"/>
                </w:tcPr>
                <w:p w14:paraId="490F46B9"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D4.1 Predictive tungsten migration in W7-X, D4.2 Beryllium/tungsten migration with realistic 3D ITER first wall. (MPG)</w:t>
                  </w:r>
                </w:p>
              </w:tc>
            </w:tr>
            <w:tr w:rsidR="00777A40" w:rsidRPr="00777A40" w14:paraId="36CBDE67" w14:textId="77777777" w:rsidTr="000E34C6">
              <w:tc>
                <w:tcPr>
                  <w:tcW w:w="1576" w:type="dxa"/>
                </w:tcPr>
                <w:p w14:paraId="5C277C95"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D005</w:t>
                  </w:r>
                </w:p>
              </w:tc>
              <w:tc>
                <w:tcPr>
                  <w:tcW w:w="7199" w:type="dxa"/>
                </w:tcPr>
                <w:p w14:paraId="71E3449B" w14:textId="77777777" w:rsidR="00777A40" w:rsidRPr="00777A40" w:rsidRDefault="00777A40" w:rsidP="00777A40">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777A40">
                    <w:rPr>
                      <w:color w:val="D9D9D9" w:themeColor="background1" w:themeShade="D9"/>
                      <w:spacing w:val="-3"/>
                      <w:lang w:eastAsia="en-GB"/>
                    </w:rPr>
                    <w:t xml:space="preserve">ERO simulations of AUG and JET-ILW erosion and migration experiments (including nitrogen, </w:t>
                  </w:r>
                  <w:proofErr w:type="gramStart"/>
                  <w:r w:rsidRPr="00777A40">
                    <w:rPr>
                      <w:color w:val="D9D9D9" w:themeColor="background1" w:themeShade="D9"/>
                      <w:spacing w:val="-3"/>
                      <w:lang w:eastAsia="en-GB"/>
                    </w:rPr>
                    <w:t>tungsten</w:t>
                  </w:r>
                  <w:proofErr w:type="gramEnd"/>
                  <w:r w:rsidRPr="00777A40">
                    <w:rPr>
                      <w:color w:val="D9D9D9" w:themeColor="background1" w:themeShade="D9"/>
                      <w:spacing w:val="-3"/>
                      <w:lang w:eastAsia="en-GB"/>
                    </w:rPr>
                    <w:t xml:space="preserve"> and beryllium) and comparison with experimental data (VTT)</w:t>
                  </w:r>
                </w:p>
              </w:tc>
            </w:tr>
            <w:tr w:rsidR="00777A40" w:rsidRPr="00777A40" w14:paraId="2F60E091" w14:textId="77777777" w:rsidTr="000E34C6">
              <w:tc>
                <w:tcPr>
                  <w:tcW w:w="1576" w:type="dxa"/>
                </w:tcPr>
                <w:p w14:paraId="461FE511" w14:textId="77777777" w:rsidR="00777A40" w:rsidRPr="00777A40" w:rsidRDefault="00777A40" w:rsidP="00777A40">
                  <w:pPr>
                    <w:tabs>
                      <w:tab w:val="left" w:pos="-1440"/>
                      <w:tab w:val="num" w:pos="360"/>
                    </w:tabs>
                    <w:suppressAutoHyphens/>
                    <w:spacing w:beforeLines="20" w:before="48" w:afterLines="20" w:after="48"/>
                    <w:rPr>
                      <w:color w:val="D9D9D9" w:themeColor="background1" w:themeShade="D9"/>
                      <w:spacing w:val="-3"/>
                      <w:lang w:eastAsia="en-GB"/>
                    </w:rPr>
                  </w:pPr>
                  <w:r w:rsidRPr="00777A40">
                    <w:rPr>
                      <w:color w:val="D9D9D9" w:themeColor="background1" w:themeShade="D9"/>
                      <w:spacing w:val="-3"/>
                      <w:lang w:eastAsia="en-GB"/>
                    </w:rPr>
                    <w:t>D006</w:t>
                  </w:r>
                </w:p>
              </w:tc>
              <w:tc>
                <w:tcPr>
                  <w:tcW w:w="7199" w:type="dxa"/>
                </w:tcPr>
                <w:p w14:paraId="50A39A3C" w14:textId="77777777" w:rsidR="00777A40" w:rsidRPr="00777A40" w:rsidRDefault="00777A40" w:rsidP="00777A40">
                  <w:pPr>
                    <w:tabs>
                      <w:tab w:val="left" w:pos="-1440"/>
                      <w:tab w:val="num" w:pos="360"/>
                    </w:tabs>
                    <w:suppressAutoHyphens/>
                    <w:spacing w:beforeLines="20" w:before="48" w:afterLines="20" w:after="48"/>
                    <w:rPr>
                      <w:color w:val="D9D9D9" w:themeColor="background1" w:themeShade="D9"/>
                      <w:spacing w:val="-3"/>
                      <w:lang w:eastAsia="en-GB"/>
                    </w:rPr>
                  </w:pPr>
                  <w:r w:rsidRPr="00777A40">
                    <w:rPr>
                      <w:color w:val="D9D9D9" w:themeColor="background1" w:themeShade="D9"/>
                      <w:spacing w:val="-3"/>
                      <w:lang w:eastAsia="en-GB"/>
                    </w:rPr>
                    <w:t>Dust adhesion and self-charging (VR)</w:t>
                  </w:r>
                </w:p>
              </w:tc>
            </w:tr>
          </w:tbl>
          <w:p w14:paraId="688F9D61"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777A40" w:rsidRPr="00777A40" w14:paraId="272961D5" w14:textId="77777777" w:rsidTr="001455A9">
        <w:trPr>
          <w:trHeight w:val="453"/>
        </w:trPr>
        <w:tc>
          <w:tcPr>
            <w:tcW w:w="9030" w:type="dxa"/>
            <w:gridSpan w:val="11"/>
          </w:tcPr>
          <w:p w14:paraId="799AF0D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Management Information</w:t>
            </w:r>
          </w:p>
          <w:p w14:paraId="48160E0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i/>
                <w:iCs/>
                <w:color w:val="000000" w:themeColor="text1"/>
                <w:spacing w:val="-3"/>
                <w:szCs w:val="20"/>
                <w:lang w:eastAsia="en-GB"/>
              </w:rPr>
            </w:pPr>
            <w:r w:rsidRPr="00831CDF">
              <w:rPr>
                <w:b/>
                <w:bCs/>
                <w:spacing w:val="-3"/>
                <w:szCs w:val="20"/>
                <w:lang w:eastAsia="en-GB"/>
              </w:rPr>
              <w:lastRenderedPageBreak/>
              <w:t xml:space="preserve">Human Resources </w:t>
            </w:r>
            <w:r>
              <w:rPr>
                <w:b/>
                <w:bCs/>
                <w:spacing w:val="-3"/>
                <w:szCs w:val="20"/>
                <w:lang w:eastAsia="en-GB"/>
              </w:rPr>
              <w:t>(</w:t>
            </w:r>
            <w:r w:rsidRPr="00831CDF">
              <w:rPr>
                <w:b/>
                <w:bCs/>
                <w:spacing w:val="-3"/>
                <w:szCs w:val="20"/>
                <w:lang w:eastAsia="en-GB"/>
              </w:rPr>
              <w:t>2022</w:t>
            </w:r>
            <w:r>
              <w:rPr>
                <w:b/>
                <w:bCs/>
                <w:spacing w:val="-3"/>
                <w:szCs w:val="20"/>
                <w:lang w:eastAsia="en-GB"/>
              </w:rPr>
              <w:t>)</w:t>
            </w:r>
            <w:r w:rsidRPr="00831CDF">
              <w:rPr>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877"/>
              <w:gridCol w:w="1220"/>
              <w:gridCol w:w="1120"/>
              <w:gridCol w:w="4340"/>
            </w:tblGrid>
            <w:tr w:rsidR="00777A40" w:rsidRPr="00831CDF" w14:paraId="474F4A9E" w14:textId="77777777" w:rsidTr="000E34C6">
              <w:trPr>
                <w:trHeight w:val="313"/>
              </w:trPr>
              <w:tc>
                <w:tcPr>
                  <w:tcW w:w="1877" w:type="dxa"/>
                  <w:tcBorders>
                    <w:bottom w:val="single" w:sz="4" w:space="0" w:color="auto"/>
                  </w:tcBorders>
                </w:tcPr>
                <w:p w14:paraId="1124AC5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Deliverable Owner</w:t>
                  </w:r>
                </w:p>
              </w:tc>
              <w:tc>
                <w:tcPr>
                  <w:tcW w:w="1220" w:type="dxa"/>
                  <w:tcBorders>
                    <w:bottom w:val="single" w:sz="4" w:space="0" w:color="auto"/>
                  </w:tcBorders>
                </w:tcPr>
                <w:p w14:paraId="46F5176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Beneficiary</w:t>
                  </w:r>
                </w:p>
              </w:tc>
              <w:tc>
                <w:tcPr>
                  <w:tcW w:w="1120" w:type="dxa"/>
                  <w:tcBorders>
                    <w:bottom w:val="single" w:sz="4" w:space="0" w:color="auto"/>
                  </w:tcBorders>
                </w:tcPr>
                <w:p w14:paraId="438F4C97"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
                      <w:bCs/>
                      <w:color w:val="000000" w:themeColor="text1"/>
                      <w:spacing w:val="-3"/>
                      <w:lang w:eastAsia="en-GB"/>
                    </w:rPr>
                  </w:pPr>
                  <w:r w:rsidRPr="00831CDF">
                    <w:rPr>
                      <w:b/>
                      <w:bCs/>
                      <w:color w:val="000000" w:themeColor="text1"/>
                      <w:spacing w:val="-3"/>
                      <w:lang w:eastAsia="en-GB"/>
                    </w:rPr>
                    <w:t>PM</w:t>
                  </w:r>
                </w:p>
              </w:tc>
              <w:tc>
                <w:tcPr>
                  <w:tcW w:w="4340" w:type="dxa"/>
                  <w:tcBorders>
                    <w:bottom w:val="single" w:sz="4" w:space="0" w:color="auto"/>
                  </w:tcBorders>
                </w:tcPr>
                <w:p w14:paraId="6B7A20F5"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proofErr w:type="gramStart"/>
                  <w:r w:rsidRPr="00831CDF">
                    <w:rPr>
                      <w:b/>
                      <w:bCs/>
                      <w:color w:val="000000" w:themeColor="text1"/>
                      <w:spacing w:val="-3"/>
                      <w:lang w:eastAsia="en-GB"/>
                    </w:rPr>
                    <w:t>Deliverable  (</w:t>
                  </w:r>
                  <w:proofErr w:type="gramEnd"/>
                  <w:r w:rsidRPr="00831CDF">
                    <w:rPr>
                      <w:b/>
                      <w:bCs/>
                      <w:color w:val="000000" w:themeColor="text1"/>
                      <w:spacing w:val="-3"/>
                      <w:lang w:eastAsia="en-GB"/>
                    </w:rPr>
                    <w:t>Team)</w:t>
                  </w:r>
                </w:p>
              </w:tc>
            </w:tr>
            <w:tr w:rsidR="00777A40" w:rsidRPr="00831CDF" w14:paraId="64658C28" w14:textId="77777777" w:rsidTr="000E34C6">
              <w:trPr>
                <w:trHeight w:val="329"/>
              </w:trPr>
              <w:tc>
                <w:tcPr>
                  <w:tcW w:w="1877" w:type="dxa"/>
                  <w:tcBorders>
                    <w:bottom w:val="single" w:sz="4" w:space="0" w:color="auto"/>
                  </w:tcBorders>
                </w:tcPr>
                <w:p w14:paraId="47EE73BA"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bCs/>
                      <w:color w:val="000000" w:themeColor="text1"/>
                      <w:spacing w:val="-3"/>
                      <w:lang w:eastAsia="en-GB"/>
                    </w:rPr>
                    <w:t xml:space="preserve">G. </w:t>
                  </w:r>
                  <w:proofErr w:type="spellStart"/>
                  <w:r w:rsidRPr="00831CDF">
                    <w:rPr>
                      <w:bCs/>
                      <w:color w:val="000000" w:themeColor="text1"/>
                      <w:spacing w:val="-3"/>
                      <w:lang w:eastAsia="en-GB"/>
                    </w:rPr>
                    <w:t>Ciraolo</w:t>
                  </w:r>
                  <w:proofErr w:type="spellEnd"/>
                </w:p>
              </w:tc>
              <w:tc>
                <w:tcPr>
                  <w:tcW w:w="1220" w:type="dxa"/>
                  <w:tcBorders>
                    <w:bottom w:val="single" w:sz="4" w:space="0" w:color="auto"/>
                  </w:tcBorders>
                </w:tcPr>
                <w:p w14:paraId="21DA88BB" w14:textId="77777777" w:rsidR="00777A40" w:rsidRPr="00831CDF" w:rsidRDefault="00777A40" w:rsidP="00777A40">
                  <w:pPr>
                    <w:spacing w:beforeLines="20" w:before="48" w:afterLines="20" w:after="48" w:line="276" w:lineRule="auto"/>
                    <w:rPr>
                      <w:bCs/>
                      <w:color w:val="000000" w:themeColor="text1"/>
                      <w:spacing w:val="-3"/>
                      <w:lang w:eastAsia="en-GB"/>
                    </w:rPr>
                  </w:pPr>
                  <w:r w:rsidRPr="00831CDF">
                    <w:rPr>
                      <w:bCs/>
                      <w:color w:val="000000" w:themeColor="text1"/>
                      <w:spacing w:val="-3"/>
                      <w:lang w:eastAsia="en-GB"/>
                    </w:rPr>
                    <w:t xml:space="preserve">CEA </w:t>
                  </w:r>
                </w:p>
              </w:tc>
              <w:tc>
                <w:tcPr>
                  <w:tcW w:w="1120" w:type="dxa"/>
                  <w:tcBorders>
                    <w:bottom w:val="single" w:sz="4" w:space="0" w:color="auto"/>
                  </w:tcBorders>
                </w:tcPr>
                <w:p w14:paraId="57BC1F76"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sidRPr="00831CDF">
                    <w:rPr>
                      <w:bCs/>
                      <w:color w:val="000000" w:themeColor="text1"/>
                      <w:spacing w:val="-3"/>
                      <w:lang w:eastAsia="en-GB"/>
                    </w:rPr>
                    <w:t>2</w:t>
                  </w:r>
                </w:p>
              </w:tc>
              <w:tc>
                <w:tcPr>
                  <w:tcW w:w="4340" w:type="dxa"/>
                  <w:tcBorders>
                    <w:bottom w:val="single" w:sz="4" w:space="0" w:color="auto"/>
                  </w:tcBorders>
                  <w:shd w:val="clear" w:color="auto" w:fill="FFFFFF" w:themeFill="background1"/>
                </w:tcPr>
                <w:p w14:paraId="670FCE2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bCs/>
                      <w:color w:val="000000" w:themeColor="text1"/>
                      <w:spacing w:val="-3"/>
                      <w:lang w:eastAsia="en-GB"/>
                    </w:rPr>
                    <w:t xml:space="preserve">D001 (Y. </w:t>
                  </w:r>
                  <w:proofErr w:type="spellStart"/>
                  <w:r w:rsidRPr="00831CDF">
                    <w:rPr>
                      <w:bCs/>
                      <w:color w:val="000000" w:themeColor="text1"/>
                      <w:spacing w:val="-3"/>
                      <w:lang w:eastAsia="en-GB"/>
                    </w:rPr>
                    <w:t>Marandet</w:t>
                  </w:r>
                  <w:proofErr w:type="spellEnd"/>
                  <w:r w:rsidRPr="00831CDF">
                    <w:rPr>
                      <w:bCs/>
                      <w:color w:val="000000" w:themeColor="text1"/>
                      <w:spacing w:val="-3"/>
                      <w:lang w:eastAsia="en-GB"/>
                    </w:rPr>
                    <w:t xml:space="preserve">, N. </w:t>
                  </w:r>
                  <w:proofErr w:type="spellStart"/>
                  <w:r w:rsidRPr="00831CDF">
                    <w:rPr>
                      <w:bCs/>
                      <w:color w:val="000000" w:themeColor="text1"/>
                      <w:spacing w:val="-3"/>
                      <w:lang w:eastAsia="en-GB"/>
                    </w:rPr>
                    <w:t>Fedorcak</w:t>
                  </w:r>
                  <w:proofErr w:type="spellEnd"/>
                  <w:r w:rsidRPr="00831CDF">
                    <w:rPr>
                      <w:bCs/>
                      <w:color w:val="000000" w:themeColor="text1"/>
                      <w:spacing w:val="-3"/>
                      <w:lang w:eastAsia="en-GB"/>
                    </w:rPr>
                    <w:t>)</w:t>
                  </w:r>
                </w:p>
              </w:tc>
            </w:tr>
            <w:tr w:rsidR="00777A40" w:rsidRPr="00777A40" w14:paraId="0096C206" w14:textId="77777777" w:rsidTr="000E34C6">
              <w:trPr>
                <w:trHeight w:val="329"/>
              </w:trPr>
              <w:tc>
                <w:tcPr>
                  <w:tcW w:w="1877" w:type="dxa"/>
                  <w:tcBorders>
                    <w:bottom w:val="single" w:sz="4" w:space="0" w:color="auto"/>
                  </w:tcBorders>
                </w:tcPr>
                <w:p w14:paraId="26BEC562"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color w:val="D9D9D9" w:themeColor="background1" w:themeShade="D9"/>
                      <w:lang w:eastAsia="en-GB"/>
                    </w:rPr>
                    <w:t xml:space="preserve">M. </w:t>
                  </w:r>
                  <w:proofErr w:type="spellStart"/>
                  <w:r w:rsidRPr="00777A40">
                    <w:rPr>
                      <w:color w:val="D9D9D9" w:themeColor="background1" w:themeShade="D9"/>
                      <w:lang w:eastAsia="en-GB"/>
                    </w:rPr>
                    <w:t>Passoni</w:t>
                  </w:r>
                  <w:proofErr w:type="spellEnd"/>
                </w:p>
              </w:tc>
              <w:tc>
                <w:tcPr>
                  <w:tcW w:w="1220" w:type="dxa"/>
                  <w:tcBorders>
                    <w:bottom w:val="single" w:sz="4" w:space="0" w:color="auto"/>
                  </w:tcBorders>
                </w:tcPr>
                <w:p w14:paraId="7FA6F4D3"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ENEA</w:t>
                  </w:r>
                </w:p>
              </w:tc>
              <w:tc>
                <w:tcPr>
                  <w:tcW w:w="1120" w:type="dxa"/>
                  <w:tcBorders>
                    <w:bottom w:val="single" w:sz="4" w:space="0" w:color="auto"/>
                  </w:tcBorders>
                </w:tcPr>
                <w:p w14:paraId="430B33A5"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777A40">
                    <w:rPr>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1FC9177C" w14:textId="77777777" w:rsidR="00777A40" w:rsidRPr="00777A40" w:rsidRDefault="00777A40" w:rsidP="00777A40">
                  <w:pPr>
                    <w:spacing w:beforeLines="20" w:before="48" w:afterLines="20" w:after="48" w:line="276" w:lineRule="auto"/>
                    <w:rPr>
                      <w:color w:val="D9D9D9" w:themeColor="background1" w:themeShade="D9"/>
                      <w:lang w:eastAsia="en-GB"/>
                    </w:rPr>
                  </w:pPr>
                  <w:r w:rsidRPr="00777A40">
                    <w:rPr>
                      <w:color w:val="D9D9D9" w:themeColor="background1" w:themeShade="D9"/>
                      <w:lang w:eastAsia="en-GB"/>
                    </w:rPr>
                    <w:t xml:space="preserve">D002 (M. </w:t>
                  </w:r>
                  <w:proofErr w:type="spellStart"/>
                  <w:r w:rsidRPr="00777A40">
                    <w:rPr>
                      <w:color w:val="D9D9D9" w:themeColor="background1" w:themeShade="D9"/>
                      <w:lang w:eastAsia="en-GB"/>
                    </w:rPr>
                    <w:t>Passoni</w:t>
                  </w:r>
                  <w:proofErr w:type="spellEnd"/>
                  <w:r w:rsidRPr="00777A40">
                    <w:rPr>
                      <w:color w:val="D9D9D9" w:themeColor="background1" w:themeShade="D9"/>
                      <w:lang w:eastAsia="en-GB"/>
                    </w:rPr>
                    <w:t xml:space="preserve">, G. </w:t>
                  </w:r>
                  <w:proofErr w:type="gramStart"/>
                  <w:r w:rsidRPr="00777A40">
                    <w:rPr>
                      <w:color w:val="D9D9D9" w:themeColor="background1" w:themeShade="D9"/>
                      <w:lang w:eastAsia="en-GB"/>
                    </w:rPr>
                    <w:t>Alberti,  A.</w:t>
                  </w:r>
                  <w:proofErr w:type="gramEnd"/>
                  <w:r w:rsidRPr="00777A40">
                    <w:rPr>
                      <w:color w:val="D9D9D9" w:themeColor="background1" w:themeShade="D9"/>
                      <w:lang w:eastAsia="en-GB"/>
                    </w:rPr>
                    <w:t xml:space="preserve"> </w:t>
                  </w:r>
                  <w:proofErr w:type="spellStart"/>
                  <w:r w:rsidRPr="00777A40">
                    <w:rPr>
                      <w:color w:val="D9D9D9" w:themeColor="background1" w:themeShade="D9"/>
                      <w:lang w:eastAsia="en-GB"/>
                    </w:rPr>
                    <w:t>Ucello</w:t>
                  </w:r>
                  <w:proofErr w:type="spellEnd"/>
                  <w:r w:rsidRPr="00777A40">
                    <w:rPr>
                      <w:color w:val="D9D9D9" w:themeColor="background1" w:themeShade="D9"/>
                      <w:lang w:eastAsia="en-GB"/>
                    </w:rPr>
                    <w:t>)</w:t>
                  </w:r>
                </w:p>
              </w:tc>
            </w:tr>
            <w:tr w:rsidR="00777A40" w:rsidRPr="000C0564" w14:paraId="6DCCED00" w14:textId="77777777" w:rsidTr="000E34C6">
              <w:trPr>
                <w:trHeight w:val="329"/>
              </w:trPr>
              <w:tc>
                <w:tcPr>
                  <w:tcW w:w="1877" w:type="dxa"/>
                  <w:tcBorders>
                    <w:bottom w:val="single" w:sz="4" w:space="0" w:color="auto"/>
                  </w:tcBorders>
                </w:tcPr>
                <w:p w14:paraId="329E08B8"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A. Kirschner</w:t>
                  </w:r>
                </w:p>
              </w:tc>
              <w:tc>
                <w:tcPr>
                  <w:tcW w:w="1220" w:type="dxa"/>
                  <w:tcBorders>
                    <w:bottom w:val="single" w:sz="4" w:space="0" w:color="auto"/>
                  </w:tcBorders>
                </w:tcPr>
                <w:p w14:paraId="73C13895"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FZJ</w:t>
                  </w:r>
                </w:p>
              </w:tc>
              <w:tc>
                <w:tcPr>
                  <w:tcW w:w="1120" w:type="dxa"/>
                  <w:tcBorders>
                    <w:bottom w:val="single" w:sz="4" w:space="0" w:color="auto"/>
                  </w:tcBorders>
                </w:tcPr>
                <w:p w14:paraId="56A4AB3E"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777A40">
                    <w:rPr>
                      <w:bCs/>
                      <w:color w:val="D9D9D9" w:themeColor="background1" w:themeShade="D9"/>
                      <w:spacing w:val="-3"/>
                      <w:lang w:eastAsia="en-GB"/>
                    </w:rPr>
                    <w:t>17</w:t>
                  </w:r>
                </w:p>
              </w:tc>
              <w:tc>
                <w:tcPr>
                  <w:tcW w:w="4340" w:type="dxa"/>
                  <w:tcBorders>
                    <w:bottom w:val="single" w:sz="4" w:space="0" w:color="auto"/>
                  </w:tcBorders>
                  <w:shd w:val="clear" w:color="auto" w:fill="FFFFFF" w:themeFill="background1"/>
                </w:tcPr>
                <w:p w14:paraId="064A5C8B" w14:textId="77777777" w:rsidR="00777A40" w:rsidRPr="00777A40" w:rsidRDefault="00777A40" w:rsidP="00777A40">
                  <w:pPr>
                    <w:spacing w:beforeLines="20" w:before="48" w:afterLines="20" w:after="48" w:line="276" w:lineRule="auto"/>
                    <w:rPr>
                      <w:color w:val="D9D9D9" w:themeColor="background1" w:themeShade="D9"/>
                      <w:lang w:val="de-DE" w:eastAsia="en-GB"/>
                    </w:rPr>
                  </w:pPr>
                  <w:r w:rsidRPr="00777A40">
                    <w:rPr>
                      <w:color w:val="D9D9D9" w:themeColor="background1" w:themeShade="D9"/>
                      <w:lang w:val="de-DE" w:eastAsia="en-GB"/>
                    </w:rPr>
                    <w:t>D003 (D. Reiser, A. Kirschner, H. Xie, NN)</w:t>
                  </w:r>
                </w:p>
              </w:tc>
            </w:tr>
            <w:tr w:rsidR="00777A40" w:rsidRPr="00831CDF" w14:paraId="49A8B06D" w14:textId="77777777" w:rsidTr="000E34C6">
              <w:trPr>
                <w:trHeight w:val="329"/>
              </w:trPr>
              <w:tc>
                <w:tcPr>
                  <w:tcW w:w="1877" w:type="dxa"/>
                  <w:tcBorders>
                    <w:bottom w:val="single" w:sz="4" w:space="0" w:color="auto"/>
                  </w:tcBorders>
                </w:tcPr>
                <w:p w14:paraId="69AD1527"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K. Schmid</w:t>
                  </w:r>
                </w:p>
              </w:tc>
              <w:tc>
                <w:tcPr>
                  <w:tcW w:w="1220" w:type="dxa"/>
                  <w:tcBorders>
                    <w:bottom w:val="single" w:sz="4" w:space="0" w:color="auto"/>
                  </w:tcBorders>
                </w:tcPr>
                <w:p w14:paraId="3011789F"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MPG</w:t>
                  </w:r>
                </w:p>
              </w:tc>
              <w:tc>
                <w:tcPr>
                  <w:tcW w:w="1120" w:type="dxa"/>
                  <w:tcBorders>
                    <w:bottom w:val="single" w:sz="4" w:space="0" w:color="auto"/>
                  </w:tcBorders>
                </w:tcPr>
                <w:p w14:paraId="294D447B"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777A40">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1448D88F" w14:textId="77777777" w:rsidR="00777A40" w:rsidRPr="00777A40" w:rsidRDefault="00777A40" w:rsidP="00777A40">
                  <w:pPr>
                    <w:spacing w:beforeLines="20" w:before="48" w:afterLines="20" w:after="48" w:line="276" w:lineRule="auto"/>
                    <w:rPr>
                      <w:color w:val="D9D9D9" w:themeColor="background1" w:themeShade="D9"/>
                      <w:lang w:eastAsia="en-GB"/>
                    </w:rPr>
                  </w:pPr>
                  <w:r w:rsidRPr="00777A40">
                    <w:rPr>
                      <w:color w:val="D9D9D9" w:themeColor="background1" w:themeShade="D9"/>
                      <w:lang w:eastAsia="en-GB"/>
                    </w:rPr>
                    <w:t>D004 (K. Schmid)</w:t>
                  </w:r>
                </w:p>
              </w:tc>
            </w:tr>
            <w:tr w:rsidR="00777A40" w:rsidRPr="00777A40" w14:paraId="26D92711" w14:textId="77777777" w:rsidTr="000E34C6">
              <w:trPr>
                <w:trHeight w:val="329"/>
              </w:trPr>
              <w:tc>
                <w:tcPr>
                  <w:tcW w:w="1877" w:type="dxa"/>
                  <w:tcBorders>
                    <w:bottom w:val="single" w:sz="4" w:space="0" w:color="auto"/>
                  </w:tcBorders>
                </w:tcPr>
                <w:p w14:paraId="67853490"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A. Hakola</w:t>
                  </w:r>
                </w:p>
              </w:tc>
              <w:tc>
                <w:tcPr>
                  <w:tcW w:w="1220" w:type="dxa"/>
                  <w:tcBorders>
                    <w:bottom w:val="single" w:sz="4" w:space="0" w:color="auto"/>
                  </w:tcBorders>
                </w:tcPr>
                <w:p w14:paraId="7C3E78E3"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777A40">
                    <w:rPr>
                      <w:bCs/>
                      <w:color w:val="D9D9D9" w:themeColor="background1" w:themeShade="D9"/>
                      <w:spacing w:val="-3"/>
                      <w:lang w:eastAsia="en-GB"/>
                    </w:rPr>
                    <w:t>VTT</w:t>
                  </w:r>
                </w:p>
              </w:tc>
              <w:tc>
                <w:tcPr>
                  <w:tcW w:w="1120" w:type="dxa"/>
                  <w:tcBorders>
                    <w:bottom w:val="single" w:sz="4" w:space="0" w:color="auto"/>
                  </w:tcBorders>
                </w:tcPr>
                <w:p w14:paraId="03B090FB"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777A40">
                    <w:rPr>
                      <w:bCs/>
                      <w:color w:val="D9D9D9" w:themeColor="background1" w:themeShade="D9"/>
                      <w:spacing w:val="-3"/>
                      <w:lang w:eastAsia="en-GB"/>
                    </w:rPr>
                    <w:t>4</w:t>
                  </w:r>
                </w:p>
              </w:tc>
              <w:tc>
                <w:tcPr>
                  <w:tcW w:w="4340" w:type="dxa"/>
                  <w:tcBorders>
                    <w:bottom w:val="single" w:sz="4" w:space="0" w:color="auto"/>
                  </w:tcBorders>
                  <w:shd w:val="clear" w:color="auto" w:fill="FFFFFF" w:themeFill="background1"/>
                </w:tcPr>
                <w:p w14:paraId="27B6B20B" w14:textId="77777777" w:rsidR="00777A40" w:rsidRPr="00777A40" w:rsidRDefault="00777A40" w:rsidP="00777A40">
                  <w:pPr>
                    <w:spacing w:beforeLines="20" w:before="48" w:afterLines="20" w:after="48" w:line="276" w:lineRule="auto"/>
                    <w:rPr>
                      <w:color w:val="D9D9D9" w:themeColor="background1" w:themeShade="D9"/>
                      <w:lang w:eastAsia="en-GB"/>
                    </w:rPr>
                  </w:pPr>
                  <w:r w:rsidRPr="00777A40">
                    <w:rPr>
                      <w:color w:val="D9D9D9" w:themeColor="background1" w:themeShade="D9"/>
                      <w:lang w:eastAsia="en-GB"/>
                    </w:rPr>
                    <w:t xml:space="preserve">D005 (M. </w:t>
                  </w:r>
                  <w:proofErr w:type="spellStart"/>
                  <w:r w:rsidRPr="00777A40">
                    <w:rPr>
                      <w:color w:val="D9D9D9" w:themeColor="background1" w:themeShade="D9"/>
                      <w:lang w:eastAsia="en-GB"/>
                    </w:rPr>
                    <w:t>Airila</w:t>
                  </w:r>
                  <w:proofErr w:type="spellEnd"/>
                  <w:r w:rsidRPr="00777A40">
                    <w:rPr>
                      <w:color w:val="D9D9D9" w:themeColor="background1" w:themeShade="D9"/>
                      <w:lang w:eastAsia="en-GB"/>
                    </w:rPr>
                    <w:t xml:space="preserve">, A. Hakola, M. </w:t>
                  </w:r>
                  <w:proofErr w:type="spellStart"/>
                  <w:r w:rsidRPr="00777A40">
                    <w:rPr>
                      <w:color w:val="D9D9D9" w:themeColor="background1" w:themeShade="D9"/>
                      <w:lang w:eastAsia="en-GB"/>
                    </w:rPr>
                    <w:t>Groth</w:t>
                  </w:r>
                  <w:proofErr w:type="spellEnd"/>
                  <w:r w:rsidRPr="00777A40">
                    <w:rPr>
                      <w:color w:val="D9D9D9" w:themeColor="background1" w:themeShade="D9"/>
                      <w:lang w:eastAsia="en-GB"/>
                    </w:rPr>
                    <w:t xml:space="preserve">, H. </w:t>
                  </w:r>
                  <w:proofErr w:type="spellStart"/>
                  <w:r w:rsidRPr="00777A40">
                    <w:rPr>
                      <w:color w:val="D9D9D9" w:themeColor="background1" w:themeShade="D9"/>
                      <w:lang w:eastAsia="en-GB"/>
                    </w:rPr>
                    <w:t>Kumpulainen</w:t>
                  </w:r>
                  <w:proofErr w:type="spellEnd"/>
                  <w:r w:rsidRPr="00777A40">
                    <w:rPr>
                      <w:color w:val="D9D9D9" w:themeColor="background1" w:themeShade="D9"/>
                      <w:lang w:eastAsia="en-GB"/>
                    </w:rPr>
                    <w:t>)</w:t>
                  </w:r>
                </w:p>
              </w:tc>
            </w:tr>
            <w:tr w:rsidR="00777A40" w:rsidRPr="000C0564" w14:paraId="1DCD2C96" w14:textId="77777777" w:rsidTr="000E34C6">
              <w:trPr>
                <w:trHeight w:val="329"/>
              </w:trPr>
              <w:tc>
                <w:tcPr>
                  <w:tcW w:w="1877" w:type="dxa"/>
                  <w:tcBorders>
                    <w:bottom w:val="single" w:sz="4" w:space="0" w:color="auto"/>
                  </w:tcBorders>
                </w:tcPr>
                <w:p w14:paraId="73BC6D32"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77A40">
                    <w:rPr>
                      <w:bCs/>
                      <w:color w:val="D9D9D9" w:themeColor="background1" w:themeShade="D9"/>
                      <w:spacing w:val="-3"/>
                      <w:lang w:eastAsia="en-GB"/>
                    </w:rPr>
                    <w:t xml:space="preserve">S. </w:t>
                  </w:r>
                  <w:proofErr w:type="spellStart"/>
                  <w:r w:rsidRPr="00777A40">
                    <w:rPr>
                      <w:bCs/>
                      <w:color w:val="D9D9D9" w:themeColor="background1" w:themeShade="D9"/>
                      <w:spacing w:val="-3"/>
                      <w:lang w:eastAsia="en-GB"/>
                    </w:rPr>
                    <w:t>Ratynskaia</w:t>
                  </w:r>
                  <w:proofErr w:type="spellEnd"/>
                </w:p>
              </w:tc>
              <w:tc>
                <w:tcPr>
                  <w:tcW w:w="1220" w:type="dxa"/>
                  <w:tcBorders>
                    <w:bottom w:val="single" w:sz="4" w:space="0" w:color="auto"/>
                  </w:tcBorders>
                </w:tcPr>
                <w:p w14:paraId="1EB615F2"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Cs/>
                      <w:color w:val="D9D9D9" w:themeColor="background1" w:themeShade="D9"/>
                      <w:spacing w:val="-3"/>
                      <w:lang w:eastAsia="en-GB"/>
                    </w:rPr>
                  </w:pPr>
                  <w:r w:rsidRPr="00777A40">
                    <w:rPr>
                      <w:bCs/>
                      <w:color w:val="D9D9D9" w:themeColor="background1" w:themeShade="D9"/>
                      <w:spacing w:val="-3"/>
                      <w:lang w:eastAsia="en-GB"/>
                    </w:rPr>
                    <w:t>VR</w:t>
                  </w:r>
                </w:p>
              </w:tc>
              <w:tc>
                <w:tcPr>
                  <w:tcW w:w="1120" w:type="dxa"/>
                  <w:tcBorders>
                    <w:bottom w:val="single" w:sz="4" w:space="0" w:color="auto"/>
                  </w:tcBorders>
                </w:tcPr>
                <w:p w14:paraId="4A74A547"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jc w:val="right"/>
                    <w:rPr>
                      <w:bCs/>
                      <w:color w:val="D9D9D9" w:themeColor="background1" w:themeShade="D9"/>
                      <w:spacing w:val="-3"/>
                      <w:lang w:eastAsia="en-GB"/>
                    </w:rPr>
                  </w:pPr>
                  <w:r w:rsidRPr="00777A40">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77F56FC1" w14:textId="77777777" w:rsidR="00777A40" w:rsidRPr="00777A40" w:rsidRDefault="00777A40" w:rsidP="00777A40">
                  <w:pPr>
                    <w:spacing w:beforeLines="20" w:before="48" w:afterLines="20" w:after="48"/>
                    <w:rPr>
                      <w:color w:val="D9D9D9" w:themeColor="background1" w:themeShade="D9"/>
                      <w:lang w:val="de-DE" w:eastAsia="en-GB"/>
                    </w:rPr>
                  </w:pPr>
                  <w:r w:rsidRPr="00777A40">
                    <w:rPr>
                      <w:color w:val="D9D9D9" w:themeColor="background1" w:themeShade="D9"/>
                      <w:lang w:val="de-DE" w:eastAsia="en-GB"/>
                    </w:rPr>
                    <w:t xml:space="preserve">D006 (S. </w:t>
                  </w:r>
                  <w:proofErr w:type="spellStart"/>
                  <w:r w:rsidRPr="00777A40">
                    <w:rPr>
                      <w:color w:val="D9D9D9" w:themeColor="background1" w:themeShade="D9"/>
                      <w:lang w:val="de-DE" w:eastAsia="en-GB"/>
                    </w:rPr>
                    <w:t>Ratynskaia</w:t>
                  </w:r>
                  <w:proofErr w:type="spellEnd"/>
                  <w:r w:rsidRPr="00777A40">
                    <w:rPr>
                      <w:color w:val="D9D9D9" w:themeColor="background1" w:themeShade="D9"/>
                      <w:lang w:val="de-DE" w:eastAsia="en-GB"/>
                    </w:rPr>
                    <w:t>, T. Panagiotis)</w:t>
                  </w:r>
                </w:p>
              </w:tc>
            </w:tr>
            <w:tr w:rsidR="00777A40" w:rsidRPr="00777A40" w14:paraId="1BB08FE7" w14:textId="77777777" w:rsidTr="000E34C6">
              <w:trPr>
                <w:trHeight w:val="347"/>
              </w:trPr>
              <w:tc>
                <w:tcPr>
                  <w:tcW w:w="1877" w:type="dxa"/>
                  <w:tcBorders>
                    <w:top w:val="single" w:sz="18" w:space="0" w:color="auto"/>
                  </w:tcBorders>
                </w:tcPr>
                <w:p w14:paraId="6334388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656887A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7629D761"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Pr>
                      <w:bCs/>
                      <w:color w:val="000000" w:themeColor="text1"/>
                      <w:spacing w:val="-3"/>
                      <w:lang w:eastAsia="en-GB"/>
                    </w:rPr>
                    <w:t>33</w:t>
                  </w:r>
                </w:p>
              </w:tc>
              <w:tc>
                <w:tcPr>
                  <w:tcW w:w="4340" w:type="dxa"/>
                  <w:tcBorders>
                    <w:top w:val="single" w:sz="18" w:space="0" w:color="auto"/>
                  </w:tcBorders>
                </w:tcPr>
                <w:p w14:paraId="3E3894C8"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5F8D6330"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777A40">
              <w:rPr>
                <w:b/>
                <w:spacing w:val="-3"/>
                <w:szCs w:val="20"/>
                <w:lang w:val="en-US" w:eastAsia="en-GB"/>
              </w:rPr>
              <w:t xml:space="preserve">Machine Resources (2022): </w:t>
            </w:r>
          </w:p>
          <w:tbl>
            <w:tblPr>
              <w:tblStyle w:val="Tabellenraster52"/>
              <w:tblW w:w="0" w:type="auto"/>
              <w:tblLayout w:type="fixed"/>
              <w:tblLook w:val="04A0" w:firstRow="1" w:lastRow="0" w:firstColumn="1" w:lastColumn="0" w:noHBand="0" w:noVBand="1"/>
            </w:tblPr>
            <w:tblGrid>
              <w:gridCol w:w="1434"/>
              <w:gridCol w:w="1663"/>
              <w:gridCol w:w="1120"/>
              <w:gridCol w:w="4340"/>
            </w:tblGrid>
            <w:tr w:rsidR="00777A40" w:rsidRPr="00777A40" w14:paraId="6F31DD34" w14:textId="77777777" w:rsidTr="000E34C6">
              <w:trPr>
                <w:trHeight w:val="313"/>
              </w:trPr>
              <w:tc>
                <w:tcPr>
                  <w:tcW w:w="1434" w:type="dxa"/>
                  <w:tcBorders>
                    <w:bottom w:val="single" w:sz="4" w:space="0" w:color="auto"/>
                  </w:tcBorders>
                </w:tcPr>
                <w:p w14:paraId="4E231336"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Device</w:t>
                  </w:r>
                </w:p>
              </w:tc>
              <w:tc>
                <w:tcPr>
                  <w:tcW w:w="1663" w:type="dxa"/>
                  <w:tcBorders>
                    <w:bottom w:val="single" w:sz="4" w:space="0" w:color="auto"/>
                  </w:tcBorders>
                </w:tcPr>
                <w:p w14:paraId="32A4D23D"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78223CE8"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Days</w:t>
                  </w:r>
                </w:p>
              </w:tc>
              <w:tc>
                <w:tcPr>
                  <w:tcW w:w="4340" w:type="dxa"/>
                  <w:tcBorders>
                    <w:bottom w:val="single" w:sz="4" w:space="0" w:color="auto"/>
                  </w:tcBorders>
                </w:tcPr>
                <w:p w14:paraId="54878CD0"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 xml:space="preserve">  Related Deliverable</w:t>
                  </w:r>
                </w:p>
              </w:tc>
            </w:tr>
            <w:tr w:rsidR="00777A40" w:rsidRPr="00777A40" w14:paraId="7B4D4300" w14:textId="77777777" w:rsidTr="000E34C6">
              <w:trPr>
                <w:trHeight w:val="329"/>
              </w:trPr>
              <w:tc>
                <w:tcPr>
                  <w:tcW w:w="1434" w:type="dxa"/>
                  <w:tcBorders>
                    <w:bottom w:val="single" w:sz="4" w:space="0" w:color="auto"/>
                  </w:tcBorders>
                </w:tcPr>
                <w:p w14:paraId="67000554"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roofErr w:type="spellStart"/>
                  <w:r w:rsidRPr="00831CDF">
                    <w:rPr>
                      <w:bCs/>
                      <w:color w:val="000000" w:themeColor="text1"/>
                      <w:spacing w:val="-3"/>
                      <w:lang w:eastAsia="en-GB"/>
                    </w:rPr>
                    <w:t>n.a.</w:t>
                  </w:r>
                  <w:proofErr w:type="spellEnd"/>
                </w:p>
              </w:tc>
              <w:tc>
                <w:tcPr>
                  <w:tcW w:w="1663" w:type="dxa"/>
                  <w:tcBorders>
                    <w:bottom w:val="single" w:sz="4" w:space="0" w:color="auto"/>
                  </w:tcBorders>
                </w:tcPr>
                <w:p w14:paraId="06D96805" w14:textId="77777777" w:rsidR="00777A40" w:rsidRPr="00831CDF" w:rsidRDefault="00777A40" w:rsidP="00777A40">
                  <w:pPr>
                    <w:spacing w:beforeLines="20" w:before="48" w:afterLines="20" w:after="48" w:line="276" w:lineRule="auto"/>
                    <w:rPr>
                      <w:bCs/>
                      <w:color w:val="FF0000"/>
                      <w:spacing w:val="-3"/>
                      <w:lang w:eastAsia="en-GB"/>
                    </w:rPr>
                  </w:pPr>
                </w:p>
              </w:tc>
              <w:tc>
                <w:tcPr>
                  <w:tcW w:w="1120" w:type="dxa"/>
                  <w:tcBorders>
                    <w:bottom w:val="single" w:sz="4" w:space="0" w:color="auto"/>
                  </w:tcBorders>
                </w:tcPr>
                <w:p w14:paraId="5D784EFF"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c>
                <w:tcPr>
                  <w:tcW w:w="4340" w:type="dxa"/>
                  <w:tcBorders>
                    <w:bottom w:val="single" w:sz="4" w:space="0" w:color="auto"/>
                  </w:tcBorders>
                  <w:shd w:val="clear" w:color="auto" w:fill="FFFFFF" w:themeFill="background1"/>
                </w:tcPr>
                <w:p w14:paraId="6B7B7BE7"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r>
          </w:tbl>
          <w:p w14:paraId="5E106164"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i/>
                <w:spacing w:val="-3"/>
                <w:szCs w:val="20"/>
                <w:lang w:val="en-US" w:eastAsia="en-GB"/>
              </w:rPr>
            </w:pPr>
            <w:r w:rsidRPr="00777A40">
              <w:rPr>
                <w:b/>
                <w:spacing w:val="-3"/>
                <w:szCs w:val="20"/>
                <w:lang w:val="en-US" w:eastAsia="en-GB"/>
              </w:rPr>
              <w:t xml:space="preserve">Other resources: </w:t>
            </w:r>
          </w:p>
          <w:p w14:paraId="3575260D"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spacing w:val="-3"/>
                <w:szCs w:val="20"/>
                <w:lang w:eastAsia="en-GB"/>
              </w:rPr>
            </w:pPr>
            <w:r w:rsidRPr="00831CDF">
              <w:rPr>
                <w:spacing w:val="-3"/>
                <w:szCs w:val="20"/>
                <w:lang w:eastAsia="en-GB"/>
              </w:rPr>
              <w:t xml:space="preserve">HPC </w:t>
            </w:r>
            <w:proofErr w:type="spellStart"/>
            <w:r w:rsidRPr="00831CDF">
              <w:rPr>
                <w:spacing w:val="-3"/>
                <w:szCs w:val="20"/>
                <w:lang w:eastAsia="en-GB"/>
              </w:rPr>
              <w:t>requests</w:t>
            </w:r>
            <w:proofErr w:type="spellEnd"/>
            <w:r w:rsidRPr="00831CDF">
              <w:rPr>
                <w:spacing w:val="-3"/>
                <w:szCs w:val="20"/>
                <w:lang w:eastAsia="en-GB"/>
              </w:rPr>
              <w:t xml:space="preserve"> </w:t>
            </w:r>
            <w:r w:rsidRPr="00831CDF">
              <w:rPr>
                <w:spacing w:val="-3"/>
                <w:szCs w:val="20"/>
                <w:lang w:eastAsia="en-GB"/>
              </w:rPr>
              <w:tab/>
            </w:r>
          </w:p>
          <w:p w14:paraId="6A4189B3" w14:textId="77777777" w:rsidR="00777A40" w:rsidRPr="00831CDF"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eastAsia="en-GB"/>
              </w:rPr>
            </w:pPr>
            <w:proofErr w:type="spellStart"/>
            <w:r w:rsidRPr="00831CDF">
              <w:rPr>
                <w:b/>
                <w:bCs/>
                <w:spacing w:val="-3"/>
                <w:szCs w:val="20"/>
                <w:lang w:eastAsia="en-GB"/>
              </w:rPr>
              <w:t>Collaborations</w:t>
            </w:r>
            <w:proofErr w:type="spellEnd"/>
            <w:r w:rsidRPr="00831CDF">
              <w:rPr>
                <w:b/>
                <w:bCs/>
                <w:spacing w:val="-3"/>
                <w:szCs w:val="20"/>
                <w:lang w:eastAsia="en-GB"/>
              </w:rPr>
              <w:t>:</w:t>
            </w:r>
          </w:p>
          <w:p w14:paraId="6F4C9515"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pl-PL" w:eastAsia="en-GB"/>
              </w:rPr>
            </w:pPr>
            <w:r>
              <w:rPr>
                <w:bCs/>
                <w:color w:val="000000" w:themeColor="text1"/>
                <w:spacing w:val="-3"/>
                <w:szCs w:val="20"/>
                <w:lang w:val="pl-PL" w:eastAsia="en-GB"/>
              </w:rPr>
              <w:t>WPTE and WP W7X</w:t>
            </w:r>
          </w:p>
          <w:p w14:paraId="68002689" w14:textId="77777777" w:rsidR="00777A40" w:rsidRPr="00831CDF"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eastAsia="en-GB"/>
              </w:rPr>
            </w:pPr>
            <w:r w:rsidRPr="00831CDF">
              <w:rPr>
                <w:bCs/>
                <w:color w:val="000000" w:themeColor="text1"/>
                <w:spacing w:val="-3"/>
                <w:szCs w:val="20"/>
                <w:lang w:eastAsia="en-GB"/>
              </w:rPr>
              <w:t xml:space="preserve">ITPA </w:t>
            </w:r>
            <w:proofErr w:type="spellStart"/>
            <w:r w:rsidRPr="00831CDF">
              <w:rPr>
                <w:bCs/>
                <w:color w:val="000000" w:themeColor="text1"/>
                <w:spacing w:val="-3"/>
                <w:szCs w:val="20"/>
                <w:lang w:eastAsia="en-GB"/>
              </w:rPr>
              <w:t>DivSOL</w:t>
            </w:r>
            <w:proofErr w:type="spellEnd"/>
          </w:p>
          <w:p w14:paraId="68D342CA" w14:textId="77777777" w:rsidR="00777A40" w:rsidRPr="00777A40" w:rsidRDefault="00777A40" w:rsidP="00777A40">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color w:val="000000" w:themeColor="text1"/>
                <w:spacing w:val="-3"/>
                <w:szCs w:val="20"/>
                <w:lang w:val="en-US" w:eastAsia="en-GB"/>
              </w:rPr>
            </w:pPr>
            <w:r w:rsidRPr="00777A40">
              <w:rPr>
                <w:bCs/>
                <w:color w:val="000000" w:themeColor="text1"/>
                <w:spacing w:val="-3"/>
                <w:szCs w:val="20"/>
                <w:lang w:val="en-US" w:eastAsia="en-GB"/>
              </w:rPr>
              <w:t>International: LHD in Japan, PISCES in US, EAST in China</w:t>
            </w:r>
          </w:p>
          <w:p w14:paraId="0BB6243D" w14:textId="77777777"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777A40">
              <w:rPr>
                <w:b/>
                <w:bCs/>
                <w:spacing w:val="-3"/>
                <w:szCs w:val="20"/>
                <w:lang w:val="en-US" w:eastAsia="en-GB"/>
              </w:rPr>
              <w:t>Other information:</w:t>
            </w:r>
          </w:p>
          <w:p w14:paraId="6D77C765" w14:textId="6598FE5E" w:rsidR="00777A40" w:rsidRPr="00777A40" w:rsidRDefault="00777A40" w:rsidP="00777A40">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777A40">
              <w:rPr>
                <w:bCs/>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20"/>
  </w:num>
  <w:num w:numId="13" w16cid:durableId="1336573214">
    <w:abstractNumId w:val="19"/>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 w:numId="21" w16cid:durableId="1990667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B0DD0"/>
    <w:rsid w:val="005C5A1C"/>
    <w:rsid w:val="005D2090"/>
    <w:rsid w:val="005E5A8C"/>
    <w:rsid w:val="006354A1"/>
    <w:rsid w:val="00642C3F"/>
    <w:rsid w:val="006E6FED"/>
    <w:rsid w:val="007107BA"/>
    <w:rsid w:val="00721827"/>
    <w:rsid w:val="00722E2E"/>
    <w:rsid w:val="00731196"/>
    <w:rsid w:val="00777A40"/>
    <w:rsid w:val="00783268"/>
    <w:rsid w:val="00790E2F"/>
    <w:rsid w:val="007951F4"/>
    <w:rsid w:val="007C0E89"/>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34AC"/>
    <w:rsid w:val="00C14900"/>
    <w:rsid w:val="00C46152"/>
    <w:rsid w:val="00C46A3E"/>
    <w:rsid w:val="00C51202"/>
    <w:rsid w:val="00C76777"/>
    <w:rsid w:val="00C76CC7"/>
    <w:rsid w:val="00D2778B"/>
    <w:rsid w:val="00DA242B"/>
    <w:rsid w:val="00DB2781"/>
    <w:rsid w:val="00DD244E"/>
    <w:rsid w:val="00E411E7"/>
    <w:rsid w:val="00E55FB2"/>
    <w:rsid w:val="00E7617B"/>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636</Words>
  <Characters>4007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2022-09-12T12:59:00Z</dcterms:created>
  <dcterms:modified xsi:type="dcterms:W3CDTF">2022-09-12T12:59:00Z</dcterms:modified>
</cp:coreProperties>
</file>