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30"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4A0" w:firstRow="1" w:lastRow="0" w:firstColumn="1" w:lastColumn="0" w:noHBand="0" w:noVBand="1"/>
      </w:tblPr>
      <w:tblGrid>
        <w:gridCol w:w="1860"/>
        <w:gridCol w:w="425"/>
        <w:gridCol w:w="1276"/>
        <w:gridCol w:w="425"/>
        <w:gridCol w:w="1559"/>
        <w:gridCol w:w="426"/>
        <w:gridCol w:w="425"/>
        <w:gridCol w:w="709"/>
        <w:gridCol w:w="283"/>
        <w:gridCol w:w="425"/>
        <w:gridCol w:w="1217"/>
      </w:tblGrid>
      <w:tr w:rsidR="00263973" w:rsidRPr="00263973" w14:paraId="4CA092BD" w14:textId="77777777" w:rsidTr="001455A9">
        <w:tc>
          <w:tcPr>
            <w:tcW w:w="5545" w:type="dxa"/>
            <w:gridSpan w:val="5"/>
          </w:tcPr>
          <w:p w14:paraId="19FFDCF7" w14:textId="1637FA53"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lang w:val="en-US"/>
              </w:rPr>
              <w:br w:type="page"/>
            </w:r>
            <w:r w:rsidRPr="00263973">
              <w:rPr>
                <w:rFonts w:ascii="Calibri" w:eastAsia="SimSun" w:hAnsi="Calibri" w:cs="Calibri"/>
                <w:b/>
                <w:bCs/>
                <w:szCs w:val="20"/>
                <w:lang w:val="en-US" w:eastAsia="en-GB"/>
              </w:rPr>
              <w:t>W</w:t>
            </w:r>
            <w:r w:rsidRPr="00263973">
              <w:rPr>
                <w:rFonts w:ascii="Calibri" w:eastAsia="SimSun" w:hAnsi="Calibri" w:cs="Calibri"/>
                <w:b/>
                <w:bCs/>
                <w:iCs/>
                <w:spacing w:val="-3"/>
                <w:szCs w:val="20"/>
                <w:lang w:val="en-US" w:eastAsia="en-GB"/>
              </w:rPr>
              <w:t xml:space="preserve">PPWIE </w:t>
            </w:r>
            <w:r>
              <w:rPr>
                <w:rFonts w:ascii="Calibri" w:eastAsia="SimSun" w:hAnsi="Calibri" w:cs="Calibri"/>
                <w:b/>
                <w:bCs/>
                <w:iCs/>
                <w:spacing w:val="-3"/>
                <w:szCs w:val="20"/>
                <w:lang w:val="en-US" w:eastAsia="en-GB"/>
              </w:rPr>
              <w:t xml:space="preserve">Deliverables </w:t>
            </w:r>
            <w:r w:rsidRPr="00263973">
              <w:rPr>
                <w:rFonts w:ascii="Calibri" w:eastAsia="SimSun" w:hAnsi="Calibri" w:cs="Calibri"/>
                <w:b/>
                <w:bCs/>
                <w:iCs/>
                <w:spacing w:val="-3"/>
                <w:szCs w:val="20"/>
                <w:lang w:val="en-US" w:eastAsia="en-GB"/>
              </w:rPr>
              <w:t>Status Report</w:t>
            </w:r>
          </w:p>
        </w:tc>
        <w:tc>
          <w:tcPr>
            <w:tcW w:w="1560" w:type="dxa"/>
            <w:gridSpan w:val="3"/>
          </w:tcPr>
          <w:p w14:paraId="5B025569" w14:textId="73492EEC"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b/>
                <w:bCs/>
                <w:spacing w:val="-3"/>
                <w:szCs w:val="20"/>
                <w:lang w:val="en-US" w:eastAsia="en-GB"/>
              </w:rPr>
              <w:t>Date:</w:t>
            </w:r>
          </w:p>
        </w:tc>
        <w:tc>
          <w:tcPr>
            <w:tcW w:w="1925" w:type="dxa"/>
            <w:gridSpan w:val="3"/>
          </w:tcPr>
          <w:p w14:paraId="5EC5281C" w14:textId="4BA569F0"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iCs/>
                <w:spacing w:val="-3"/>
                <w:szCs w:val="20"/>
                <w:lang w:val="en-US" w:eastAsia="en-GB"/>
              </w:rPr>
              <w:t>01-</w:t>
            </w:r>
            <w:r w:rsidR="00D2778B">
              <w:rPr>
                <w:rFonts w:ascii="Calibri" w:eastAsia="SimSun" w:hAnsi="Calibri" w:cs="Calibri"/>
                <w:iCs/>
                <w:spacing w:val="-3"/>
                <w:szCs w:val="20"/>
                <w:lang w:val="en-US" w:eastAsia="en-GB"/>
              </w:rPr>
              <w:t>Sep</w:t>
            </w:r>
            <w:r w:rsidRPr="00263973">
              <w:rPr>
                <w:rFonts w:ascii="Calibri" w:eastAsia="SimSun" w:hAnsi="Calibri" w:cs="Calibri"/>
                <w:iCs/>
                <w:spacing w:val="-3"/>
                <w:szCs w:val="20"/>
                <w:lang w:val="en-US" w:eastAsia="en-GB"/>
              </w:rPr>
              <w:t>-202</w:t>
            </w:r>
            <w:r>
              <w:rPr>
                <w:rFonts w:ascii="Calibri" w:eastAsia="SimSun" w:hAnsi="Calibri" w:cs="Calibri"/>
                <w:iCs/>
                <w:spacing w:val="-3"/>
                <w:szCs w:val="20"/>
                <w:lang w:val="en-US" w:eastAsia="en-GB"/>
              </w:rPr>
              <w:t>2</w:t>
            </w:r>
          </w:p>
        </w:tc>
      </w:tr>
      <w:tr w:rsidR="006F5C45" w:rsidRPr="004F3622" w14:paraId="48F6BE5F" w14:textId="77777777" w:rsidTr="001455A9">
        <w:tc>
          <w:tcPr>
            <w:tcW w:w="1860" w:type="dxa"/>
          </w:tcPr>
          <w:p w14:paraId="472A2AF6" w14:textId="77777777" w:rsidR="006F5C45" w:rsidRPr="00263973" w:rsidRDefault="006F5C45" w:rsidP="006F5C45">
            <w:pPr>
              <w:spacing w:beforeLines="20" w:before="48" w:afterLines="20" w:after="48" w:line="276" w:lineRule="auto"/>
              <w:rPr>
                <w:rFonts w:ascii="Calibri" w:eastAsia="SimSun" w:hAnsi="Calibri" w:cs="Calibri"/>
                <w:b/>
                <w:lang w:val="en-US"/>
              </w:rPr>
            </w:pPr>
            <w:r w:rsidRPr="00263973">
              <w:rPr>
                <w:rFonts w:ascii="Calibri" w:eastAsia="SimSun" w:hAnsi="Calibri" w:cs="Calibri"/>
                <w:b/>
                <w:lang w:val="en-US"/>
              </w:rPr>
              <w:t>Subproject:</w:t>
            </w:r>
          </w:p>
        </w:tc>
        <w:tc>
          <w:tcPr>
            <w:tcW w:w="3685" w:type="dxa"/>
            <w:gridSpan w:val="4"/>
          </w:tcPr>
          <w:p w14:paraId="37BEF217" w14:textId="7B508F8C" w:rsidR="006F5C45" w:rsidRPr="000A398F" w:rsidRDefault="006F5C45" w:rsidP="006F5C45">
            <w:pPr>
              <w:spacing w:after="120" w:line="276" w:lineRule="auto"/>
              <w:rPr>
                <w:rFonts w:ascii="Calibri" w:eastAsia="SimSun" w:hAnsi="Calibri" w:cs="Calibri"/>
                <w:iCs/>
                <w:spacing w:val="-3"/>
                <w:lang w:val="en-US" w:eastAsia="en-GB"/>
              </w:rPr>
            </w:pPr>
            <w:r w:rsidRPr="006F5C45">
              <w:rPr>
                <w:iCs/>
                <w:lang w:val="en-US"/>
              </w:rPr>
              <w:t>SP E / PWI with Be, T and neutrons: focus on JET post-mortem analysis and its interpretation</w:t>
            </w:r>
          </w:p>
        </w:tc>
        <w:tc>
          <w:tcPr>
            <w:tcW w:w="1560" w:type="dxa"/>
            <w:gridSpan w:val="3"/>
          </w:tcPr>
          <w:p w14:paraId="335A2436" w14:textId="0B4B222A" w:rsidR="006F5C45" w:rsidRPr="00263973" w:rsidRDefault="006F5C45" w:rsidP="006F5C45">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Deliverable ID</w:t>
            </w:r>
          </w:p>
        </w:tc>
        <w:tc>
          <w:tcPr>
            <w:tcW w:w="1925" w:type="dxa"/>
            <w:gridSpan w:val="3"/>
          </w:tcPr>
          <w:p w14:paraId="242C0CE0" w14:textId="4E063D70" w:rsidR="006F5C45" w:rsidRPr="004F3622" w:rsidRDefault="006F5C45" w:rsidP="006F5C45">
            <w:pPr>
              <w:spacing w:after="0" w:line="276" w:lineRule="auto"/>
              <w:rPr>
                <w:rFonts w:ascii="Calibri" w:eastAsia="SimSun" w:hAnsi="Calibri" w:cs="Calibri"/>
              </w:rPr>
            </w:pPr>
            <w:r w:rsidRPr="00172C09">
              <w:rPr>
                <w:rFonts w:ascii="Calibri" w:eastAsia="SimSun" w:hAnsi="Calibri" w:cs="Calibri"/>
                <w:color w:val="000000"/>
              </w:rPr>
              <w:t xml:space="preserve">PWIE-SP </w:t>
            </w:r>
            <w:r>
              <w:rPr>
                <w:rFonts w:ascii="Calibri" w:eastAsia="SimSun" w:hAnsi="Calibri" w:cs="Calibri"/>
                <w:color w:val="000000"/>
              </w:rPr>
              <w:t>E.1</w:t>
            </w:r>
            <w:r w:rsidRPr="00172C09">
              <w:rPr>
                <w:rFonts w:ascii="Calibri" w:eastAsia="SimSun" w:hAnsi="Calibri" w:cs="Calibri"/>
                <w:color w:val="000000"/>
              </w:rPr>
              <w:t>.T-T002-D0</w:t>
            </w:r>
            <w:r>
              <w:rPr>
                <w:rFonts w:ascii="Calibri" w:eastAsia="SimSun" w:hAnsi="Calibri" w:cs="Calibri"/>
                <w:color w:val="000000"/>
              </w:rPr>
              <w:t>0</w:t>
            </w:r>
            <w:r w:rsidR="00E92343">
              <w:rPr>
                <w:rFonts w:ascii="Calibri" w:eastAsia="SimSun" w:hAnsi="Calibri" w:cs="Calibri"/>
                <w:color w:val="000000"/>
              </w:rPr>
              <w:t>3</w:t>
            </w:r>
          </w:p>
        </w:tc>
      </w:tr>
      <w:tr w:rsidR="00381E11" w:rsidRPr="00381E11" w14:paraId="74059701" w14:textId="77777777" w:rsidTr="001455A9">
        <w:trPr>
          <w:trHeight w:val="465"/>
        </w:trPr>
        <w:tc>
          <w:tcPr>
            <w:tcW w:w="1860" w:type="dxa"/>
          </w:tcPr>
          <w:p w14:paraId="50B2526C" w14:textId="57D839FC" w:rsidR="00381E11" w:rsidRDefault="00381E11" w:rsidP="00381E11">
            <w:pPr>
              <w:spacing w:beforeLines="20" w:before="48" w:afterLines="20" w:after="48" w:line="276" w:lineRule="auto"/>
              <w:rPr>
                <w:rFonts w:ascii="Calibri" w:eastAsia="SimSun" w:hAnsi="Calibri" w:cs="Calibri"/>
                <w:b/>
                <w:bCs/>
                <w:szCs w:val="20"/>
                <w:lang w:val="en-US" w:eastAsia="en-GB"/>
              </w:rPr>
            </w:pPr>
            <w:r>
              <w:rPr>
                <w:rFonts w:ascii="Calibri" w:eastAsia="SimSun" w:hAnsi="Calibri" w:cs="Calibri"/>
                <w:b/>
                <w:bCs/>
                <w:szCs w:val="20"/>
                <w:lang w:val="en-US" w:eastAsia="en-GB"/>
              </w:rPr>
              <w:t>Deliverable owner:</w:t>
            </w:r>
          </w:p>
        </w:tc>
        <w:tc>
          <w:tcPr>
            <w:tcW w:w="3685" w:type="dxa"/>
            <w:gridSpan w:val="4"/>
          </w:tcPr>
          <w:p w14:paraId="74D93CF9" w14:textId="60C3DFB2" w:rsidR="00381E11" w:rsidRPr="006F5C45" w:rsidRDefault="00E92343" w:rsidP="006F5C45">
            <w:pPr>
              <w:spacing w:line="276" w:lineRule="auto"/>
              <w:rPr>
                <w:bCs/>
                <w:lang w:val="en-GB"/>
              </w:rPr>
            </w:pPr>
            <w:r>
              <w:rPr>
                <w:bCs/>
                <w:lang w:val="en-GB"/>
              </w:rPr>
              <w:t>T. Dittmar (FZJ)</w:t>
            </w:r>
          </w:p>
        </w:tc>
        <w:tc>
          <w:tcPr>
            <w:tcW w:w="1560" w:type="dxa"/>
            <w:gridSpan w:val="3"/>
          </w:tcPr>
          <w:p w14:paraId="4D051EC2" w14:textId="12FD6D3A" w:rsidR="00381E11" w:rsidRPr="00167463" w:rsidRDefault="00381E11" w:rsidP="00381E11">
            <w:pPr>
              <w:spacing w:after="0" w:line="276" w:lineRule="auto"/>
              <w:rPr>
                <w:rFonts w:ascii="Calibri" w:eastAsia="SimSun" w:hAnsi="Calibri" w:cs="Calibri"/>
                <w:b/>
                <w:bCs/>
                <w:lang w:val="en-US" w:eastAsia="de-DE"/>
              </w:rPr>
            </w:pPr>
            <w:r w:rsidRPr="00167463">
              <w:rPr>
                <w:rFonts w:ascii="Calibri" w:eastAsia="SimSun" w:hAnsi="Calibri" w:cs="Calibri"/>
                <w:b/>
                <w:bCs/>
                <w:lang w:val="en-US" w:eastAsia="de-DE"/>
              </w:rPr>
              <w:t xml:space="preserve">Deliverable </w:t>
            </w:r>
            <w:r w:rsidR="00167463" w:rsidRPr="00167463">
              <w:rPr>
                <w:rFonts w:ascii="Calibri" w:eastAsia="SimSun" w:hAnsi="Calibri" w:cs="Calibri"/>
                <w:b/>
                <w:bCs/>
                <w:lang w:val="en-US" w:eastAsia="de-DE"/>
              </w:rPr>
              <w:t>due date</w:t>
            </w:r>
          </w:p>
        </w:tc>
        <w:tc>
          <w:tcPr>
            <w:tcW w:w="1925" w:type="dxa"/>
            <w:gridSpan w:val="3"/>
          </w:tcPr>
          <w:p w14:paraId="6410CFED" w14:textId="11F7C195" w:rsidR="00381E11" w:rsidRPr="00381E11" w:rsidRDefault="00167463" w:rsidP="00381E11">
            <w:pPr>
              <w:spacing w:after="0" w:line="276" w:lineRule="auto"/>
              <w:rPr>
                <w:rFonts w:ascii="Calibri" w:eastAsia="SimSun" w:hAnsi="Calibri" w:cs="Calibri"/>
                <w:lang w:val="en-US" w:eastAsia="de-DE"/>
              </w:rPr>
            </w:pPr>
            <w:r>
              <w:rPr>
                <w:rFonts w:ascii="Calibri" w:eastAsia="SimSun" w:hAnsi="Calibri" w:cs="Calibri"/>
                <w:lang w:val="en-US" w:eastAsia="de-DE"/>
              </w:rPr>
              <w:t>31-12-202</w:t>
            </w:r>
            <w:r w:rsidR="00E7617B">
              <w:rPr>
                <w:rFonts w:ascii="Calibri" w:eastAsia="SimSun" w:hAnsi="Calibri" w:cs="Calibri"/>
                <w:lang w:val="en-US" w:eastAsia="de-DE"/>
              </w:rPr>
              <w:t>2</w:t>
            </w:r>
          </w:p>
        </w:tc>
      </w:tr>
      <w:tr w:rsidR="006F5C45" w:rsidRPr="006F5C45" w14:paraId="7002C624" w14:textId="77777777" w:rsidTr="001455A9">
        <w:tc>
          <w:tcPr>
            <w:tcW w:w="1860" w:type="dxa"/>
          </w:tcPr>
          <w:p w14:paraId="4EEEC8FE" w14:textId="77777777" w:rsidR="006F5C45" w:rsidRPr="00263973" w:rsidRDefault="006F5C45" w:rsidP="006F5C45">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WP Leader:</w:t>
            </w:r>
          </w:p>
          <w:p w14:paraId="39A189DF" w14:textId="77777777" w:rsidR="006F5C45" w:rsidRPr="00263973" w:rsidRDefault="006F5C45" w:rsidP="006F5C45">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SP Coordinator:</w:t>
            </w:r>
          </w:p>
        </w:tc>
        <w:tc>
          <w:tcPr>
            <w:tcW w:w="3685" w:type="dxa"/>
            <w:gridSpan w:val="4"/>
          </w:tcPr>
          <w:p w14:paraId="75511641" w14:textId="77777777" w:rsidR="006F5C45" w:rsidRPr="00831CDF" w:rsidRDefault="006F5C45" w:rsidP="006F5C45">
            <w:pPr>
              <w:rPr>
                <w:iCs/>
              </w:rPr>
            </w:pPr>
            <w:r w:rsidRPr="00831CDF">
              <w:rPr>
                <w:iCs/>
              </w:rPr>
              <w:t>S. Brezinsek (FZJ)</w:t>
            </w:r>
          </w:p>
          <w:p w14:paraId="10F12EAC" w14:textId="42CFC110" w:rsidR="006F5C45" w:rsidRPr="006F5C45" w:rsidRDefault="006F5C45" w:rsidP="006F5C45">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eastAsia="en-GB"/>
              </w:rPr>
            </w:pPr>
            <w:r w:rsidRPr="00831CDF">
              <w:rPr>
                <w:iCs/>
              </w:rPr>
              <w:t>J. Likonen (VTT)</w:t>
            </w:r>
          </w:p>
        </w:tc>
        <w:tc>
          <w:tcPr>
            <w:tcW w:w="1560" w:type="dxa"/>
            <w:gridSpan w:val="3"/>
          </w:tcPr>
          <w:p w14:paraId="0F9847DE" w14:textId="3668CDD8" w:rsidR="006F5C45" w:rsidRPr="006F5C45" w:rsidRDefault="006F5C45" w:rsidP="006F5C45">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eastAsia="en-GB"/>
              </w:rPr>
            </w:pPr>
          </w:p>
        </w:tc>
        <w:tc>
          <w:tcPr>
            <w:tcW w:w="1925" w:type="dxa"/>
            <w:gridSpan w:val="3"/>
          </w:tcPr>
          <w:p w14:paraId="6009B8C8" w14:textId="05A21769" w:rsidR="006F5C45" w:rsidRPr="006F5C45" w:rsidRDefault="006F5C45" w:rsidP="006F5C45">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eastAsia="en-GB"/>
              </w:rPr>
            </w:pPr>
          </w:p>
        </w:tc>
      </w:tr>
      <w:tr w:rsidR="006F5C45" w:rsidRPr="00B3431A" w14:paraId="32331656" w14:textId="77777777" w:rsidTr="001455A9">
        <w:trPr>
          <w:trHeight w:val="453"/>
        </w:trPr>
        <w:tc>
          <w:tcPr>
            <w:tcW w:w="1860" w:type="dxa"/>
          </w:tcPr>
          <w:p w14:paraId="5C687F07" w14:textId="009C85F5" w:rsidR="006F5C45" w:rsidRPr="00263973" w:rsidRDefault="006F5C45" w:rsidP="006F5C4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263973">
              <w:rPr>
                <w:rFonts w:ascii="Calibri" w:eastAsia="SimSun" w:hAnsi="Calibri" w:cs="Calibri"/>
                <w:b/>
                <w:bCs/>
                <w:szCs w:val="20"/>
                <w:lang w:val="en-US" w:eastAsia="en-GB"/>
              </w:rPr>
              <w:t>Task title:</w:t>
            </w:r>
          </w:p>
        </w:tc>
        <w:tc>
          <w:tcPr>
            <w:tcW w:w="7170" w:type="dxa"/>
            <w:gridSpan w:val="10"/>
          </w:tcPr>
          <w:p w14:paraId="4BD7D5D4" w14:textId="7BDE9B5F" w:rsidR="006F5C45" w:rsidRPr="00263973" w:rsidRDefault="006F5C45" w:rsidP="006F5C4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6F5C45">
              <w:rPr>
                <w:iCs/>
                <w:color w:val="000000" w:themeColor="text1"/>
                <w:lang w:val="en-US"/>
              </w:rPr>
              <w:t>SP E.1 Coordination activity, sample distribution, sample preparation, contact for JET DTE2 samples</w:t>
            </w:r>
          </w:p>
        </w:tc>
      </w:tr>
      <w:tr w:rsidR="006F5C45" w:rsidRPr="009657A3" w14:paraId="04896307" w14:textId="77777777" w:rsidTr="001455A9">
        <w:trPr>
          <w:trHeight w:val="453"/>
        </w:trPr>
        <w:tc>
          <w:tcPr>
            <w:tcW w:w="1860" w:type="dxa"/>
          </w:tcPr>
          <w:p w14:paraId="76E8753E" w14:textId="15B6316E" w:rsidR="006F5C45" w:rsidRPr="00263973" w:rsidRDefault="006F5C45" w:rsidP="006F5C4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zCs w:val="20"/>
                <w:lang w:val="en-US" w:eastAsia="en-GB"/>
              </w:rPr>
              <w:t>Deliverable title:</w:t>
            </w:r>
          </w:p>
        </w:tc>
        <w:tc>
          <w:tcPr>
            <w:tcW w:w="7170" w:type="dxa"/>
            <w:gridSpan w:val="10"/>
          </w:tcPr>
          <w:p w14:paraId="6A96D575" w14:textId="77777777" w:rsidR="00E92343" w:rsidRPr="00E92343" w:rsidRDefault="00E92343" w:rsidP="00E92343">
            <w:pPr>
              <w:spacing w:line="276" w:lineRule="auto"/>
              <w:jc w:val="both"/>
              <w:rPr>
                <w:lang w:val="en-US"/>
              </w:rPr>
            </w:pPr>
            <w:r w:rsidRPr="00E92343">
              <w:rPr>
                <w:lang w:val="en-US"/>
              </w:rPr>
              <w:t>FZJ: Sectioning and preparation of samples from metallic components.</w:t>
            </w:r>
          </w:p>
          <w:p w14:paraId="0C1108C0" w14:textId="60944120" w:rsidR="006F5C45" w:rsidRPr="008150DC" w:rsidRDefault="006F5C45" w:rsidP="006F5C45">
            <w:pPr>
              <w:tabs>
                <w:tab w:val="left" w:pos="-1440"/>
                <w:tab w:val="num" w:pos="360"/>
              </w:tabs>
              <w:suppressAutoHyphens/>
              <w:spacing w:beforeLines="20" w:before="48" w:afterLines="20" w:after="48"/>
              <w:jc w:val="both"/>
              <w:rPr>
                <w:spacing w:val="-3"/>
                <w:lang w:val="en-US" w:eastAsia="en-GB"/>
              </w:rPr>
            </w:pPr>
          </w:p>
        </w:tc>
      </w:tr>
      <w:tr w:rsidR="006F5C45" w:rsidRPr="00263973" w14:paraId="6AC6F699" w14:textId="77777777" w:rsidTr="001455A9">
        <w:trPr>
          <w:trHeight w:val="453"/>
        </w:trPr>
        <w:tc>
          <w:tcPr>
            <w:tcW w:w="1860" w:type="dxa"/>
          </w:tcPr>
          <w:p w14:paraId="1A2F185B" w14:textId="39EC1A06" w:rsidR="006F5C45" w:rsidRPr="00263973" w:rsidRDefault="006F5C45" w:rsidP="006F5C4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Status:</w:t>
            </w:r>
          </w:p>
        </w:tc>
        <w:tc>
          <w:tcPr>
            <w:tcW w:w="425" w:type="dxa"/>
          </w:tcPr>
          <w:p w14:paraId="43AE23A6" w14:textId="27D70A3C" w:rsidR="006F5C45" w:rsidRPr="00263973" w:rsidRDefault="006F5C45" w:rsidP="006F5C4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76" w:type="dxa"/>
          </w:tcPr>
          <w:p w14:paraId="1BC62CE2" w14:textId="77350E1A" w:rsidR="006F5C45" w:rsidRPr="00263973" w:rsidRDefault="006F5C45" w:rsidP="006F5C4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t>Completed</w:t>
            </w:r>
          </w:p>
        </w:tc>
        <w:tc>
          <w:tcPr>
            <w:tcW w:w="425" w:type="dxa"/>
          </w:tcPr>
          <w:p w14:paraId="309FE81A" w14:textId="2BD06696" w:rsidR="006F5C45" w:rsidRPr="00263973" w:rsidRDefault="006F5C45" w:rsidP="006F5C4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985" w:type="dxa"/>
            <w:gridSpan w:val="2"/>
          </w:tcPr>
          <w:p w14:paraId="0197EE30" w14:textId="7E20986F" w:rsidR="006F5C45" w:rsidRPr="00263973" w:rsidRDefault="006F5C45" w:rsidP="006F5C4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Partially completed</w:t>
            </w:r>
          </w:p>
        </w:tc>
        <w:tc>
          <w:tcPr>
            <w:tcW w:w="425" w:type="dxa"/>
          </w:tcPr>
          <w:p w14:paraId="44E31528" w14:textId="0C2AE40B" w:rsidR="006F5C45" w:rsidRPr="00263973" w:rsidRDefault="006F5C45" w:rsidP="006F5C4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992" w:type="dxa"/>
            <w:gridSpan w:val="2"/>
          </w:tcPr>
          <w:p w14:paraId="1CB49B11" w14:textId="38C30951" w:rsidR="006F5C45" w:rsidRPr="00263973" w:rsidRDefault="006F5C45" w:rsidP="006F5C4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Delayed</w:t>
            </w:r>
          </w:p>
        </w:tc>
        <w:tc>
          <w:tcPr>
            <w:tcW w:w="425" w:type="dxa"/>
          </w:tcPr>
          <w:p w14:paraId="7A0600FE" w14:textId="4E3EEB8C" w:rsidR="006F5C45" w:rsidRPr="00263973" w:rsidRDefault="006F5C45" w:rsidP="006F5C4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17" w:type="dxa"/>
          </w:tcPr>
          <w:p w14:paraId="5559A2CA" w14:textId="2F6547F3" w:rsidR="006F5C45" w:rsidRPr="00263973" w:rsidRDefault="006F5C45" w:rsidP="006F5C4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Cancelled</w:t>
            </w:r>
          </w:p>
        </w:tc>
      </w:tr>
      <w:tr w:rsidR="006F5C45" w:rsidRPr="00B3431A" w14:paraId="69843C24" w14:textId="77777777" w:rsidTr="00C9075B">
        <w:trPr>
          <w:trHeight w:val="453"/>
        </w:trPr>
        <w:tc>
          <w:tcPr>
            <w:tcW w:w="9030" w:type="dxa"/>
            <w:gridSpan w:val="11"/>
          </w:tcPr>
          <w:p w14:paraId="221F449E" w14:textId="77777777" w:rsidR="006F5C45" w:rsidRPr="00262D66" w:rsidRDefault="006F5C45" w:rsidP="006F5C4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write a short status report (max. ½ pages) here.</w:t>
            </w:r>
          </w:p>
          <w:p w14:paraId="24981EB1" w14:textId="77777777" w:rsidR="006F5C45" w:rsidRPr="00262D66" w:rsidRDefault="006F5C45" w:rsidP="006F5C4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check the status of the deliverable(s) with a “x” in the row above.</w:t>
            </w:r>
          </w:p>
          <w:p w14:paraId="7ADE361A" w14:textId="77777777" w:rsidR="006F5C45" w:rsidRPr="00262D66" w:rsidRDefault="006F5C45" w:rsidP="006F5C4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are delayed, please also indicate an estimated completion date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39CE806D" w14:textId="77777777" w:rsidR="006F5C45" w:rsidRDefault="006F5C45" w:rsidP="006F5C4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include machine time, please indicate the number of days that have been used for the deliverable(s)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4221AE8A" w14:textId="77777777" w:rsidR="006F5C45" w:rsidRDefault="006F5C45" w:rsidP="006F5C4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Pr>
                <w:rFonts w:ascii="Calibri" w:eastAsia="SimSun" w:hAnsi="Calibri" w:cs="Calibri"/>
                <w:spacing w:val="-3"/>
                <w:szCs w:val="20"/>
                <w:lang w:val="en-US" w:eastAsia="en-GB"/>
              </w:rPr>
              <w:t>For reference, the specification of this task from the PMP is given below.</w:t>
            </w:r>
          </w:p>
          <w:p w14:paraId="620A1FB1" w14:textId="77777777" w:rsidR="006F5C45" w:rsidRDefault="006F5C45" w:rsidP="006F5C4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E618CC8" w14:textId="77777777" w:rsidR="006F5C45" w:rsidRDefault="006F5C45" w:rsidP="006F5C4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C64BAE9" w14:textId="77777777" w:rsidR="006F5C45" w:rsidRDefault="006F5C45" w:rsidP="006F5C4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706FF29" w14:textId="77777777" w:rsidR="006F5C45" w:rsidRDefault="006F5C45" w:rsidP="006F5C4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51F5CF8" w14:textId="77777777" w:rsidR="006F5C45" w:rsidRDefault="006F5C45" w:rsidP="006F5C4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3FAF351" w14:textId="77777777" w:rsidR="006F5C45" w:rsidRDefault="006F5C45" w:rsidP="006F5C4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576259" w14:textId="05E955A2" w:rsidR="006F5C45" w:rsidRDefault="006F5C45" w:rsidP="006F5C4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386DC86" w14:textId="77777777" w:rsidR="006F5C45" w:rsidRDefault="006F5C45" w:rsidP="006F5C4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8DE2BFD" w14:textId="77777777" w:rsidR="006F5C45" w:rsidRDefault="006F5C45" w:rsidP="006F5C4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45D53BC5" w14:textId="77777777" w:rsidR="006F5C45" w:rsidRDefault="006F5C45" w:rsidP="006F5C4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2E1922" w14:textId="77777777" w:rsidR="006F5C45" w:rsidRDefault="006F5C45" w:rsidP="006F5C4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749783D" w14:textId="77777777" w:rsidR="006F5C45" w:rsidRDefault="006F5C45" w:rsidP="006F5C4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59D7D4F" w14:textId="77777777" w:rsidR="006F5C45" w:rsidRDefault="006F5C45" w:rsidP="006F5C4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EA0FE30" w14:textId="09383151" w:rsidR="006F5C45" w:rsidRDefault="006F5C45" w:rsidP="006F5C4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A62A1E2" w14:textId="310CCF62" w:rsidR="006F5C45" w:rsidRDefault="006F5C45" w:rsidP="006F5C4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37CAB35" w14:textId="70C0EA77" w:rsidR="006F5C45" w:rsidRDefault="006F5C45" w:rsidP="006F5C4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3EFCBBF" w14:textId="11682340" w:rsidR="006F5C45" w:rsidRDefault="006F5C45" w:rsidP="006F5C4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31CFEF4" w14:textId="1D66D592" w:rsidR="006F5C45" w:rsidRDefault="006F5C45" w:rsidP="006F5C4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D1C10F1" w14:textId="08C2AB4C" w:rsidR="006F5C45" w:rsidRDefault="006F5C45" w:rsidP="006F5C4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063C484" w14:textId="77777777" w:rsidR="006F5C45" w:rsidRDefault="006F5C45" w:rsidP="006F5C4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1E501D6" w14:textId="0CD691B8" w:rsidR="006F5C45" w:rsidRDefault="006F5C45" w:rsidP="006F5C4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r>
      <w:tr w:rsidR="006F5C45" w:rsidRPr="00263973" w14:paraId="5C619481" w14:textId="77777777" w:rsidTr="001455A9">
        <w:trPr>
          <w:trHeight w:val="453"/>
        </w:trPr>
        <w:tc>
          <w:tcPr>
            <w:tcW w:w="9030" w:type="dxa"/>
            <w:gridSpan w:val="11"/>
          </w:tcPr>
          <w:p w14:paraId="55A95653" w14:textId="2A163BF7" w:rsidR="006F5C45" w:rsidRPr="00381E11" w:rsidRDefault="006F5C45" w:rsidP="006F5C4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lastRenderedPageBreak/>
              <w:t xml:space="preserve">Reference </w:t>
            </w:r>
            <w:r>
              <w:rPr>
                <w:rFonts w:ascii="Calibri" w:eastAsia="SimSun" w:hAnsi="Calibri" w:cs="Calibri"/>
                <w:b/>
                <w:bCs/>
                <w:spacing w:val="-3"/>
                <w:szCs w:val="20"/>
                <w:lang w:val="en-US" w:eastAsia="en-GB"/>
              </w:rPr>
              <w:t>from PMP</w:t>
            </w:r>
            <w:r w:rsidRPr="00167463">
              <w:rPr>
                <w:rFonts w:ascii="Calibri" w:eastAsia="SimSun" w:hAnsi="Calibri" w:cs="Calibri"/>
                <w:b/>
                <w:bCs/>
                <w:spacing w:val="-3"/>
                <w:szCs w:val="20"/>
                <w:lang w:val="en-US" w:eastAsia="en-GB"/>
              </w:rPr>
              <w:t>:</w:t>
            </w:r>
          </w:p>
        </w:tc>
      </w:tr>
      <w:tr w:rsidR="006F5C45" w:rsidRPr="006F5C45" w14:paraId="4D7451AA" w14:textId="77777777" w:rsidTr="001455A9">
        <w:trPr>
          <w:trHeight w:val="453"/>
        </w:trPr>
        <w:tc>
          <w:tcPr>
            <w:tcW w:w="9030" w:type="dxa"/>
            <w:gridSpan w:val="11"/>
          </w:tcPr>
          <w:p w14:paraId="63ABB60F" w14:textId="58E7F3E0" w:rsidR="006F5C45" w:rsidRPr="00167463" w:rsidRDefault="006F5C45" w:rsidP="006F5C4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831CDF">
              <w:rPr>
                <w:lang w:val="en-GB"/>
              </w:rPr>
              <w:t>The Task will concentrate on coordination (VTT), sample distribution and sample preparation for remaining JET ILW3 samples because no new plasma facing components will be removed from the torus b</w:t>
            </w:r>
            <w:r>
              <w:rPr>
                <w:lang w:val="en-GB"/>
              </w:rPr>
              <w:t>efore the end of JET operations</w:t>
            </w:r>
            <w:r w:rsidRPr="00831CDF">
              <w:rPr>
                <w:lang w:val="en-GB"/>
              </w:rPr>
              <w:t>. The challenging situation with JET prolongation and access requires dedicated effort by the SPL for SP E. Additionally, concepts for transport, cutting, waste management, and analysis of capabilities of laboratories with access to analysis of activated samples with high T content at</w:t>
            </w:r>
            <w:r>
              <w:rPr>
                <w:lang w:val="en-GB"/>
              </w:rPr>
              <w:t xml:space="preserve"> the end of JET DTE3 is needed.</w:t>
            </w:r>
          </w:p>
        </w:tc>
      </w:tr>
      <w:tr w:rsidR="006F5C45" w:rsidRPr="006F5C45" w14:paraId="54203914" w14:textId="77777777" w:rsidTr="001455A9">
        <w:trPr>
          <w:trHeight w:val="453"/>
        </w:trPr>
        <w:tc>
          <w:tcPr>
            <w:tcW w:w="9030" w:type="dxa"/>
            <w:gridSpan w:val="11"/>
          </w:tcPr>
          <w:p w14:paraId="733AA76D" w14:textId="77777777" w:rsidR="006F5C45" w:rsidRPr="00831CDF" w:rsidRDefault="006F5C45" w:rsidP="006F5C45">
            <w:pPr>
              <w:rPr>
                <w:b/>
                <w:bCs/>
                <w:lang w:val="en-GB"/>
              </w:rPr>
            </w:pPr>
            <w:r w:rsidRPr="00831CDF">
              <w:rPr>
                <w:b/>
                <w:bCs/>
                <w:lang w:val="en-GB"/>
              </w:rPr>
              <w:t>Inputs required:</w:t>
            </w:r>
            <w:r w:rsidRPr="00831CDF">
              <w:rPr>
                <w:b/>
                <w:bCs/>
                <w:lang w:val="en-GB"/>
              </w:rPr>
              <w:tab/>
            </w:r>
          </w:p>
          <w:p w14:paraId="3A9A7FA9" w14:textId="2C3607C5" w:rsidR="006F5C45" w:rsidRPr="00831CDF" w:rsidRDefault="006F5C45" w:rsidP="006F5C45">
            <w:pPr>
              <w:tabs>
                <w:tab w:val="left" w:pos="-1440"/>
                <w:tab w:val="left" w:pos="0"/>
                <w:tab w:val="left" w:pos="720"/>
                <w:tab w:val="left" w:pos="1622"/>
                <w:tab w:val="left" w:pos="2160"/>
              </w:tabs>
              <w:suppressAutoHyphens/>
              <w:spacing w:beforeLines="20" w:before="48" w:afterLines="20" w:after="48" w:line="276" w:lineRule="auto"/>
              <w:rPr>
                <w:lang w:val="en-GB"/>
              </w:rPr>
            </w:pPr>
            <w:r w:rsidRPr="00831CDF">
              <w:rPr>
                <w:bCs/>
                <w:lang w:val="en-GB"/>
              </w:rPr>
              <w:t>JET components (first wall and divertor tiles, rotating collectors, W sticking monitors, mirrors, mirror cassettes, Langmuir probes and QMB covers) to be provided by CCFE.</w:t>
            </w:r>
          </w:p>
        </w:tc>
      </w:tr>
      <w:tr w:rsidR="006F5C45" w:rsidRPr="00263973" w14:paraId="5B8B8A76" w14:textId="77777777" w:rsidTr="001455A9">
        <w:trPr>
          <w:trHeight w:val="453"/>
        </w:trPr>
        <w:tc>
          <w:tcPr>
            <w:tcW w:w="9030" w:type="dxa"/>
            <w:gridSpan w:val="11"/>
          </w:tcPr>
          <w:p w14:paraId="134BAE61" w14:textId="77777777" w:rsidR="006F5C45" w:rsidRPr="00831CDF" w:rsidRDefault="006F5C45" w:rsidP="006F5C45">
            <w:pPr>
              <w:rPr>
                <w:b/>
                <w:bCs/>
                <w:lang w:val="en-GB"/>
              </w:rPr>
            </w:pPr>
            <w:r>
              <w:rPr>
                <w:b/>
                <w:bCs/>
                <w:lang w:val="en-GB"/>
              </w:rPr>
              <w:t>Tasks to be performed</w:t>
            </w:r>
            <w:r w:rsidRPr="00831CDF">
              <w:rPr>
                <w:b/>
                <w:bCs/>
                <w:lang w:val="en-GB"/>
              </w:rPr>
              <w:t>:</w:t>
            </w:r>
          </w:p>
          <w:p w14:paraId="596D8D16" w14:textId="77777777" w:rsidR="006F5C45" w:rsidRPr="006F5C45" w:rsidRDefault="006F5C45" w:rsidP="006F5C45">
            <w:pPr>
              <w:numPr>
                <w:ilvl w:val="0"/>
                <w:numId w:val="6"/>
              </w:numPr>
              <w:spacing w:after="0" w:line="276" w:lineRule="auto"/>
              <w:ind w:left="357" w:hanging="357"/>
              <w:rPr>
                <w:lang w:val="en-US"/>
              </w:rPr>
            </w:pPr>
            <w:r w:rsidRPr="006F5C45">
              <w:rPr>
                <w:lang w:val="en-US"/>
              </w:rPr>
              <w:t>Sectioning and preparation of samples from CFC divertor tiles. Distribution of samples to other laboratories (VTT)</w:t>
            </w:r>
          </w:p>
          <w:p w14:paraId="1459FEAA" w14:textId="5ACA7AA1" w:rsidR="006F5C45" w:rsidRPr="00831CDF" w:rsidRDefault="006F5C45" w:rsidP="006F5C45">
            <w:pPr>
              <w:rPr>
                <w:b/>
                <w:bCs/>
                <w:lang w:val="en-GB"/>
              </w:rPr>
            </w:pPr>
            <w:r w:rsidRPr="006F5C45">
              <w:rPr>
                <w:lang w:val="en-US"/>
              </w:rPr>
              <w:t xml:space="preserve">Sectioning and preparation of samples from metallic and diagnostics components. </w:t>
            </w:r>
            <w:r w:rsidRPr="00831CDF">
              <w:t xml:space="preserve">Distribution </w:t>
            </w:r>
            <w:proofErr w:type="spellStart"/>
            <w:r w:rsidRPr="00831CDF">
              <w:t>of</w:t>
            </w:r>
            <w:proofErr w:type="spellEnd"/>
            <w:r w:rsidRPr="00831CDF">
              <w:t xml:space="preserve"> </w:t>
            </w:r>
            <w:proofErr w:type="spellStart"/>
            <w:r w:rsidRPr="00831CDF">
              <w:t>samples</w:t>
            </w:r>
            <w:proofErr w:type="spellEnd"/>
            <w:r w:rsidRPr="00831CDF">
              <w:t xml:space="preserve"> </w:t>
            </w:r>
            <w:proofErr w:type="spellStart"/>
            <w:r w:rsidRPr="00831CDF">
              <w:t>to</w:t>
            </w:r>
            <w:proofErr w:type="spellEnd"/>
            <w:r w:rsidRPr="00831CDF">
              <w:t xml:space="preserve"> </w:t>
            </w:r>
            <w:proofErr w:type="spellStart"/>
            <w:r w:rsidRPr="00831CDF">
              <w:t>other</w:t>
            </w:r>
            <w:proofErr w:type="spellEnd"/>
            <w:r w:rsidRPr="00831CDF">
              <w:t xml:space="preserve"> </w:t>
            </w:r>
            <w:proofErr w:type="spellStart"/>
            <w:r w:rsidRPr="00831CDF">
              <w:t>laboratories</w:t>
            </w:r>
            <w:proofErr w:type="spellEnd"/>
            <w:r w:rsidRPr="00831CDF">
              <w:t xml:space="preserve"> (IAP)</w:t>
            </w:r>
          </w:p>
        </w:tc>
      </w:tr>
      <w:tr w:rsidR="006F5C45" w:rsidRPr="006F5C45" w14:paraId="235EB8FD" w14:textId="77777777" w:rsidTr="001455A9">
        <w:trPr>
          <w:trHeight w:val="453"/>
        </w:trPr>
        <w:tc>
          <w:tcPr>
            <w:tcW w:w="9030" w:type="dxa"/>
            <w:gridSpan w:val="11"/>
          </w:tcPr>
          <w:p w14:paraId="03EB8B7E" w14:textId="77777777" w:rsidR="006F5C45" w:rsidRPr="00831CDF" w:rsidRDefault="006F5C45" w:rsidP="006F5C45">
            <w:pPr>
              <w:rPr>
                <w:bCs/>
                <w:i/>
                <w:lang w:val="en-GB"/>
              </w:rPr>
            </w:pPr>
            <w:r w:rsidRPr="00831CDF">
              <w:rPr>
                <w:b/>
                <w:bCs/>
                <w:lang w:val="en-GB"/>
              </w:rPr>
              <w:t xml:space="preserve">Deliverables: </w:t>
            </w:r>
          </w:p>
          <w:tbl>
            <w:tblPr>
              <w:tblStyle w:val="Tabellenraster7"/>
              <w:tblW w:w="0" w:type="auto"/>
              <w:tblLayout w:type="fixed"/>
              <w:tblLook w:val="04A0" w:firstRow="1" w:lastRow="0" w:firstColumn="1" w:lastColumn="0" w:noHBand="0" w:noVBand="1"/>
            </w:tblPr>
            <w:tblGrid>
              <w:gridCol w:w="1576"/>
              <w:gridCol w:w="7199"/>
            </w:tblGrid>
            <w:tr w:rsidR="006F5C45" w:rsidRPr="00831CDF" w14:paraId="0F054A5A" w14:textId="77777777" w:rsidTr="000E34C6">
              <w:tc>
                <w:tcPr>
                  <w:tcW w:w="1576" w:type="dxa"/>
                </w:tcPr>
                <w:p w14:paraId="7E53227B" w14:textId="77777777" w:rsidR="006F5C45" w:rsidRPr="00F96383" w:rsidRDefault="006F5C45" w:rsidP="006F5C45">
                  <w:pPr>
                    <w:spacing w:line="276" w:lineRule="auto"/>
                    <w:rPr>
                      <w:b/>
                    </w:rPr>
                  </w:pPr>
                  <w:r w:rsidRPr="00F96383">
                    <w:rPr>
                      <w:b/>
                    </w:rPr>
                    <w:t>Deliverable ID:</w:t>
                  </w:r>
                </w:p>
              </w:tc>
              <w:tc>
                <w:tcPr>
                  <w:tcW w:w="7199" w:type="dxa"/>
                </w:tcPr>
                <w:p w14:paraId="565ED459" w14:textId="77777777" w:rsidR="006F5C45" w:rsidRPr="00F96383" w:rsidRDefault="006F5C45" w:rsidP="006F5C45">
                  <w:pPr>
                    <w:spacing w:line="276" w:lineRule="auto"/>
                    <w:rPr>
                      <w:b/>
                    </w:rPr>
                  </w:pPr>
                  <w:r w:rsidRPr="00F96383">
                    <w:rPr>
                      <w:b/>
                    </w:rPr>
                    <w:t>Deliverable Title:</w:t>
                  </w:r>
                </w:p>
              </w:tc>
            </w:tr>
            <w:tr w:rsidR="006F5C45" w:rsidRPr="00831CDF" w14:paraId="128A5C7B" w14:textId="77777777" w:rsidTr="000E34C6">
              <w:tc>
                <w:tcPr>
                  <w:tcW w:w="1576" w:type="dxa"/>
                </w:tcPr>
                <w:p w14:paraId="59022760" w14:textId="77777777" w:rsidR="006F5C45" w:rsidRPr="007A44FA" w:rsidRDefault="006F5C45" w:rsidP="006F5C45">
                  <w:pPr>
                    <w:spacing w:line="276" w:lineRule="auto"/>
                    <w:rPr>
                      <w:color w:val="D9D9D9" w:themeColor="background1" w:themeShade="D9"/>
                    </w:rPr>
                  </w:pPr>
                  <w:r w:rsidRPr="007A44FA">
                    <w:rPr>
                      <w:color w:val="D9D9D9" w:themeColor="background1" w:themeShade="D9"/>
                    </w:rPr>
                    <w:t>D001</w:t>
                  </w:r>
                </w:p>
              </w:tc>
              <w:tc>
                <w:tcPr>
                  <w:tcW w:w="7199" w:type="dxa"/>
                </w:tcPr>
                <w:p w14:paraId="42AD6F0F" w14:textId="77777777" w:rsidR="006F5C45" w:rsidRPr="007A44FA" w:rsidRDefault="006F5C45" w:rsidP="006F5C45">
                  <w:pPr>
                    <w:spacing w:line="276" w:lineRule="auto"/>
                    <w:rPr>
                      <w:color w:val="D9D9D9" w:themeColor="background1" w:themeShade="D9"/>
                    </w:rPr>
                  </w:pPr>
                  <w:r w:rsidRPr="007A44FA">
                    <w:rPr>
                      <w:color w:val="D9D9D9" w:themeColor="background1" w:themeShade="D9"/>
                    </w:rPr>
                    <w:t>VTT: Sectioning and preparation of samples from CFC divertor tiles. Distribution of samples to other laboratories.</w:t>
                  </w:r>
                </w:p>
              </w:tc>
            </w:tr>
            <w:tr w:rsidR="006F5C45" w:rsidRPr="00831CDF" w14:paraId="58930E43" w14:textId="77777777" w:rsidTr="000E34C6">
              <w:tc>
                <w:tcPr>
                  <w:tcW w:w="1576" w:type="dxa"/>
                </w:tcPr>
                <w:p w14:paraId="610A9FD7" w14:textId="77777777" w:rsidR="006F5C45" w:rsidRPr="00E92343" w:rsidRDefault="006F5C45" w:rsidP="006F5C45">
                  <w:pPr>
                    <w:spacing w:line="276" w:lineRule="auto"/>
                    <w:rPr>
                      <w:color w:val="D9D9D9" w:themeColor="background1" w:themeShade="D9"/>
                    </w:rPr>
                  </w:pPr>
                  <w:r w:rsidRPr="00E92343">
                    <w:rPr>
                      <w:color w:val="D9D9D9" w:themeColor="background1" w:themeShade="D9"/>
                    </w:rPr>
                    <w:t>D002</w:t>
                  </w:r>
                </w:p>
              </w:tc>
              <w:tc>
                <w:tcPr>
                  <w:tcW w:w="7199" w:type="dxa"/>
                </w:tcPr>
                <w:p w14:paraId="6FA2EE0B" w14:textId="77777777" w:rsidR="006F5C45" w:rsidRPr="00E92343" w:rsidRDefault="006F5C45" w:rsidP="006F5C45">
                  <w:pPr>
                    <w:spacing w:line="276" w:lineRule="auto"/>
                    <w:rPr>
                      <w:color w:val="D9D9D9" w:themeColor="background1" w:themeShade="D9"/>
                    </w:rPr>
                  </w:pPr>
                  <w:r w:rsidRPr="00E92343">
                    <w:rPr>
                      <w:color w:val="D9D9D9" w:themeColor="background1" w:themeShade="D9"/>
                    </w:rPr>
                    <w:t xml:space="preserve">IAP: Sectioning and preparation of samples from metallic and diagnostics components. Distribution of samples to other laboratories. </w:t>
                  </w:r>
                </w:p>
              </w:tc>
            </w:tr>
            <w:tr w:rsidR="006F5C45" w:rsidRPr="006F5C45" w14:paraId="29F1C4C6" w14:textId="77777777" w:rsidTr="000E34C6">
              <w:tc>
                <w:tcPr>
                  <w:tcW w:w="1576" w:type="dxa"/>
                </w:tcPr>
                <w:p w14:paraId="1C96FA55" w14:textId="77777777" w:rsidR="006F5C45" w:rsidRPr="00E92343" w:rsidRDefault="006F5C45" w:rsidP="006F5C45">
                  <w:pPr>
                    <w:spacing w:line="276" w:lineRule="auto"/>
                    <w:rPr>
                      <w:color w:val="000000" w:themeColor="text1"/>
                    </w:rPr>
                  </w:pPr>
                  <w:r w:rsidRPr="00E92343">
                    <w:rPr>
                      <w:color w:val="000000" w:themeColor="text1"/>
                    </w:rPr>
                    <w:t>D003</w:t>
                  </w:r>
                </w:p>
              </w:tc>
              <w:tc>
                <w:tcPr>
                  <w:tcW w:w="7199" w:type="dxa"/>
                </w:tcPr>
                <w:p w14:paraId="670E481F" w14:textId="77777777" w:rsidR="006F5C45" w:rsidRPr="00E92343" w:rsidRDefault="006F5C45" w:rsidP="006F5C45">
                  <w:pPr>
                    <w:spacing w:line="276" w:lineRule="auto"/>
                    <w:rPr>
                      <w:color w:val="000000" w:themeColor="text1"/>
                    </w:rPr>
                  </w:pPr>
                  <w:r w:rsidRPr="00E92343">
                    <w:rPr>
                      <w:color w:val="000000" w:themeColor="text1"/>
                    </w:rPr>
                    <w:t>FZJ: Sectioning and preparation of samples from metallic components.</w:t>
                  </w:r>
                </w:p>
              </w:tc>
            </w:tr>
          </w:tbl>
          <w:p w14:paraId="40B2B88C" w14:textId="77777777" w:rsidR="006F5C45" w:rsidRDefault="006F5C45" w:rsidP="006F5C45">
            <w:pPr>
              <w:rPr>
                <w:b/>
                <w:bCs/>
                <w:lang w:val="en-GB"/>
              </w:rPr>
            </w:pPr>
          </w:p>
        </w:tc>
      </w:tr>
      <w:tr w:rsidR="006F5C45" w:rsidRPr="006F5C45" w14:paraId="7EEBDF66" w14:textId="77777777" w:rsidTr="001455A9">
        <w:trPr>
          <w:trHeight w:val="453"/>
        </w:trPr>
        <w:tc>
          <w:tcPr>
            <w:tcW w:w="9030" w:type="dxa"/>
            <w:gridSpan w:val="11"/>
          </w:tcPr>
          <w:p w14:paraId="39E6570C" w14:textId="77777777" w:rsidR="006F5C45" w:rsidRPr="00831CDF" w:rsidRDefault="006F5C45" w:rsidP="006F5C45">
            <w:pPr>
              <w:rPr>
                <w:b/>
                <w:bCs/>
              </w:rPr>
            </w:pPr>
            <w:r w:rsidRPr="00831CDF">
              <w:rPr>
                <w:b/>
                <w:bCs/>
              </w:rPr>
              <w:t>Management Information</w:t>
            </w:r>
          </w:p>
          <w:p w14:paraId="54A63F19" w14:textId="77777777" w:rsidR="006F5C45" w:rsidRPr="00831CDF" w:rsidRDefault="006F5C45" w:rsidP="006F5C45">
            <w:pPr>
              <w:rPr>
                <w:i/>
                <w:iCs/>
              </w:rPr>
            </w:pPr>
            <w:r w:rsidRPr="00831CDF">
              <w:rPr>
                <w:b/>
                <w:bCs/>
              </w:rPr>
              <w:t>Human Resource</w:t>
            </w:r>
            <w:r>
              <w:rPr>
                <w:b/>
                <w:bCs/>
              </w:rPr>
              <w:t>s (2022)</w:t>
            </w:r>
            <w:r w:rsidRPr="00831CDF">
              <w:rPr>
                <w:bCs/>
              </w:rPr>
              <w:t>:</w:t>
            </w:r>
            <w:r w:rsidRPr="00831CDF">
              <w:rPr>
                <w:bCs/>
              </w:rPr>
              <w:tab/>
            </w:r>
          </w:p>
          <w:tbl>
            <w:tblPr>
              <w:tblStyle w:val="Tabellenraster7"/>
              <w:tblW w:w="0" w:type="auto"/>
              <w:tblLayout w:type="fixed"/>
              <w:tblLook w:val="04A0" w:firstRow="1" w:lastRow="0" w:firstColumn="1" w:lastColumn="0" w:noHBand="0" w:noVBand="1"/>
            </w:tblPr>
            <w:tblGrid>
              <w:gridCol w:w="1434"/>
              <w:gridCol w:w="1663"/>
              <w:gridCol w:w="1120"/>
              <w:gridCol w:w="4340"/>
            </w:tblGrid>
            <w:tr w:rsidR="006F5C45" w:rsidRPr="00831CDF" w14:paraId="2BA273D7" w14:textId="77777777" w:rsidTr="000E34C6">
              <w:trPr>
                <w:trHeight w:val="313"/>
              </w:trPr>
              <w:tc>
                <w:tcPr>
                  <w:tcW w:w="1434" w:type="dxa"/>
                  <w:tcBorders>
                    <w:bottom w:val="single" w:sz="4" w:space="0" w:color="auto"/>
                  </w:tcBorders>
                </w:tcPr>
                <w:p w14:paraId="08CF96D3" w14:textId="77777777" w:rsidR="006F5C45" w:rsidRPr="00831CDF" w:rsidRDefault="006F5C45" w:rsidP="006F5C45">
                  <w:pPr>
                    <w:spacing w:line="276" w:lineRule="auto"/>
                    <w:rPr>
                      <w:b/>
                      <w:bCs/>
                      <w:lang w:val="en-GB"/>
                    </w:rPr>
                  </w:pPr>
                  <w:r w:rsidRPr="00831CDF">
                    <w:rPr>
                      <w:b/>
                      <w:bCs/>
                      <w:lang w:val="en-GB"/>
                    </w:rPr>
                    <w:t>Deliverable Owner</w:t>
                  </w:r>
                </w:p>
              </w:tc>
              <w:tc>
                <w:tcPr>
                  <w:tcW w:w="1663" w:type="dxa"/>
                  <w:tcBorders>
                    <w:bottom w:val="single" w:sz="4" w:space="0" w:color="auto"/>
                  </w:tcBorders>
                </w:tcPr>
                <w:p w14:paraId="1ED9CFFB" w14:textId="77777777" w:rsidR="006F5C45" w:rsidRPr="00831CDF" w:rsidRDefault="006F5C45" w:rsidP="006F5C45">
                  <w:pPr>
                    <w:spacing w:line="276" w:lineRule="auto"/>
                    <w:rPr>
                      <w:b/>
                      <w:bCs/>
                      <w:lang w:val="en-GB"/>
                    </w:rPr>
                  </w:pPr>
                  <w:r w:rsidRPr="00831CDF">
                    <w:rPr>
                      <w:b/>
                      <w:bCs/>
                      <w:lang w:val="en-GB"/>
                    </w:rPr>
                    <w:t>Beneficiary</w:t>
                  </w:r>
                </w:p>
              </w:tc>
              <w:tc>
                <w:tcPr>
                  <w:tcW w:w="1120" w:type="dxa"/>
                  <w:tcBorders>
                    <w:bottom w:val="single" w:sz="4" w:space="0" w:color="auto"/>
                  </w:tcBorders>
                </w:tcPr>
                <w:p w14:paraId="250C93EC" w14:textId="77777777" w:rsidR="006F5C45" w:rsidRPr="00831CDF" w:rsidRDefault="006F5C45" w:rsidP="006F5C45">
                  <w:pPr>
                    <w:spacing w:line="276" w:lineRule="auto"/>
                    <w:rPr>
                      <w:b/>
                      <w:bCs/>
                      <w:lang w:val="en-GB"/>
                    </w:rPr>
                  </w:pPr>
                  <w:r w:rsidRPr="00831CDF">
                    <w:rPr>
                      <w:b/>
                      <w:bCs/>
                      <w:lang w:val="en-GB"/>
                    </w:rPr>
                    <w:t>PM</w:t>
                  </w:r>
                </w:p>
              </w:tc>
              <w:tc>
                <w:tcPr>
                  <w:tcW w:w="4340" w:type="dxa"/>
                  <w:tcBorders>
                    <w:bottom w:val="single" w:sz="4" w:space="0" w:color="auto"/>
                  </w:tcBorders>
                </w:tcPr>
                <w:p w14:paraId="6E938000" w14:textId="77777777" w:rsidR="006F5C45" w:rsidRPr="00831CDF" w:rsidRDefault="006F5C45" w:rsidP="006F5C45">
                  <w:pPr>
                    <w:spacing w:line="276" w:lineRule="auto"/>
                    <w:rPr>
                      <w:b/>
                      <w:bCs/>
                      <w:lang w:val="en-GB"/>
                    </w:rPr>
                  </w:pPr>
                  <w:proofErr w:type="gramStart"/>
                  <w:r w:rsidRPr="00831CDF">
                    <w:rPr>
                      <w:b/>
                      <w:bCs/>
                      <w:lang w:val="en-GB"/>
                    </w:rPr>
                    <w:t>Deliverable  (</w:t>
                  </w:r>
                  <w:proofErr w:type="gramEnd"/>
                  <w:r w:rsidRPr="00831CDF">
                    <w:rPr>
                      <w:b/>
                      <w:bCs/>
                      <w:lang w:val="en-GB"/>
                    </w:rPr>
                    <w:t>Team)</w:t>
                  </w:r>
                </w:p>
              </w:tc>
            </w:tr>
            <w:tr w:rsidR="006F5C45" w:rsidRPr="00831CDF" w14:paraId="53A36452" w14:textId="77777777" w:rsidTr="000E34C6">
              <w:trPr>
                <w:trHeight w:val="329"/>
              </w:trPr>
              <w:tc>
                <w:tcPr>
                  <w:tcW w:w="1434" w:type="dxa"/>
                  <w:tcBorders>
                    <w:bottom w:val="single" w:sz="4" w:space="0" w:color="auto"/>
                  </w:tcBorders>
                </w:tcPr>
                <w:p w14:paraId="1242D20E" w14:textId="77777777" w:rsidR="006F5C45" w:rsidRPr="007A44FA" w:rsidRDefault="006F5C45" w:rsidP="006F5C45">
                  <w:pPr>
                    <w:spacing w:line="276" w:lineRule="auto"/>
                    <w:rPr>
                      <w:bCs/>
                      <w:color w:val="D9D9D9" w:themeColor="background1" w:themeShade="D9"/>
                      <w:lang w:val="en-GB"/>
                    </w:rPr>
                  </w:pPr>
                  <w:r w:rsidRPr="007A44FA">
                    <w:rPr>
                      <w:bCs/>
                      <w:color w:val="D9D9D9" w:themeColor="background1" w:themeShade="D9"/>
                      <w:lang w:val="en-GB"/>
                    </w:rPr>
                    <w:t>J. Likonen</w:t>
                  </w:r>
                </w:p>
              </w:tc>
              <w:tc>
                <w:tcPr>
                  <w:tcW w:w="1663" w:type="dxa"/>
                  <w:tcBorders>
                    <w:bottom w:val="single" w:sz="4" w:space="0" w:color="auto"/>
                  </w:tcBorders>
                </w:tcPr>
                <w:p w14:paraId="2881197C" w14:textId="77777777" w:rsidR="006F5C45" w:rsidRPr="007A44FA" w:rsidRDefault="006F5C45" w:rsidP="006F5C45">
                  <w:pPr>
                    <w:spacing w:line="276" w:lineRule="auto"/>
                    <w:rPr>
                      <w:bCs/>
                      <w:color w:val="D9D9D9" w:themeColor="background1" w:themeShade="D9"/>
                      <w:lang w:val="en-GB"/>
                    </w:rPr>
                  </w:pPr>
                  <w:r w:rsidRPr="007A44FA">
                    <w:rPr>
                      <w:bCs/>
                      <w:color w:val="D9D9D9" w:themeColor="background1" w:themeShade="D9"/>
                      <w:lang w:val="en-GB"/>
                    </w:rPr>
                    <w:t>VTT</w:t>
                  </w:r>
                </w:p>
              </w:tc>
              <w:tc>
                <w:tcPr>
                  <w:tcW w:w="1120" w:type="dxa"/>
                  <w:tcBorders>
                    <w:bottom w:val="single" w:sz="4" w:space="0" w:color="auto"/>
                  </w:tcBorders>
                </w:tcPr>
                <w:p w14:paraId="7BBB7EF0" w14:textId="77777777" w:rsidR="006F5C45" w:rsidRPr="007A44FA" w:rsidRDefault="006F5C45" w:rsidP="006F5C45">
                  <w:pPr>
                    <w:spacing w:line="276" w:lineRule="auto"/>
                    <w:rPr>
                      <w:bCs/>
                      <w:color w:val="D9D9D9" w:themeColor="background1" w:themeShade="D9"/>
                      <w:lang w:val="en-GB"/>
                    </w:rPr>
                  </w:pPr>
                  <w:r w:rsidRPr="007A44FA">
                    <w:rPr>
                      <w:bCs/>
                      <w:color w:val="D9D9D9" w:themeColor="background1" w:themeShade="D9"/>
                      <w:lang w:val="en-GB"/>
                    </w:rPr>
                    <w:t>2</w:t>
                  </w:r>
                </w:p>
              </w:tc>
              <w:tc>
                <w:tcPr>
                  <w:tcW w:w="4340" w:type="dxa"/>
                  <w:tcBorders>
                    <w:bottom w:val="single" w:sz="4" w:space="0" w:color="auto"/>
                  </w:tcBorders>
                  <w:shd w:val="clear" w:color="auto" w:fill="FFFFFF" w:themeFill="background1"/>
                </w:tcPr>
                <w:p w14:paraId="6301B5AC" w14:textId="77777777" w:rsidR="006F5C45" w:rsidRPr="007A44FA" w:rsidRDefault="006F5C45" w:rsidP="006F5C45">
                  <w:pPr>
                    <w:spacing w:line="276" w:lineRule="auto"/>
                    <w:rPr>
                      <w:color w:val="D9D9D9" w:themeColor="background1" w:themeShade="D9"/>
                      <w:lang w:val="de-DE"/>
                    </w:rPr>
                  </w:pPr>
                  <w:r w:rsidRPr="007A44FA">
                    <w:rPr>
                      <w:color w:val="D9D9D9" w:themeColor="background1" w:themeShade="D9"/>
                      <w:lang w:val="de-DE"/>
                    </w:rPr>
                    <w:t>D001 (J. Likonen)</w:t>
                  </w:r>
                </w:p>
              </w:tc>
            </w:tr>
            <w:tr w:rsidR="006F5C45" w:rsidRPr="000C0564" w14:paraId="507A771A" w14:textId="77777777" w:rsidTr="000E34C6">
              <w:trPr>
                <w:trHeight w:val="329"/>
              </w:trPr>
              <w:tc>
                <w:tcPr>
                  <w:tcW w:w="1434" w:type="dxa"/>
                  <w:tcBorders>
                    <w:bottom w:val="single" w:sz="4" w:space="0" w:color="auto"/>
                  </w:tcBorders>
                </w:tcPr>
                <w:p w14:paraId="3E4C79A7" w14:textId="77777777" w:rsidR="006F5C45" w:rsidRPr="00E92343" w:rsidRDefault="006F5C45" w:rsidP="006F5C45">
                  <w:pPr>
                    <w:spacing w:line="276" w:lineRule="auto"/>
                    <w:rPr>
                      <w:bCs/>
                      <w:color w:val="D9D9D9" w:themeColor="background1" w:themeShade="D9"/>
                      <w:lang w:val="en-GB"/>
                    </w:rPr>
                  </w:pPr>
                  <w:r w:rsidRPr="00E92343">
                    <w:rPr>
                      <w:bCs/>
                      <w:color w:val="D9D9D9" w:themeColor="background1" w:themeShade="D9"/>
                      <w:lang w:val="en-GB"/>
                    </w:rPr>
                    <w:t xml:space="preserve">E. </w:t>
                  </w:r>
                  <w:proofErr w:type="spellStart"/>
                  <w:r w:rsidRPr="00E92343">
                    <w:rPr>
                      <w:bCs/>
                      <w:color w:val="D9D9D9" w:themeColor="background1" w:themeShade="D9"/>
                      <w:lang w:val="en-GB"/>
                    </w:rPr>
                    <w:t>Grigore</w:t>
                  </w:r>
                  <w:proofErr w:type="spellEnd"/>
                </w:p>
              </w:tc>
              <w:tc>
                <w:tcPr>
                  <w:tcW w:w="1663" w:type="dxa"/>
                  <w:tcBorders>
                    <w:bottom w:val="single" w:sz="4" w:space="0" w:color="auto"/>
                  </w:tcBorders>
                </w:tcPr>
                <w:p w14:paraId="16E3C9AC" w14:textId="77777777" w:rsidR="006F5C45" w:rsidRPr="00E92343" w:rsidRDefault="006F5C45" w:rsidP="006F5C45">
                  <w:pPr>
                    <w:spacing w:line="276" w:lineRule="auto"/>
                    <w:rPr>
                      <w:bCs/>
                      <w:color w:val="D9D9D9" w:themeColor="background1" w:themeShade="D9"/>
                      <w:lang w:val="en-GB"/>
                    </w:rPr>
                  </w:pPr>
                  <w:r w:rsidRPr="00E92343">
                    <w:rPr>
                      <w:bCs/>
                      <w:color w:val="D9D9D9" w:themeColor="background1" w:themeShade="D9"/>
                      <w:lang w:val="en-GB"/>
                    </w:rPr>
                    <w:t>IAP</w:t>
                  </w:r>
                </w:p>
              </w:tc>
              <w:tc>
                <w:tcPr>
                  <w:tcW w:w="1120" w:type="dxa"/>
                  <w:tcBorders>
                    <w:bottom w:val="single" w:sz="4" w:space="0" w:color="auto"/>
                  </w:tcBorders>
                </w:tcPr>
                <w:p w14:paraId="3BBC8255" w14:textId="77777777" w:rsidR="006F5C45" w:rsidRPr="00E92343" w:rsidRDefault="006F5C45" w:rsidP="006F5C45">
                  <w:pPr>
                    <w:spacing w:line="276" w:lineRule="auto"/>
                    <w:rPr>
                      <w:bCs/>
                      <w:color w:val="D9D9D9" w:themeColor="background1" w:themeShade="D9"/>
                      <w:lang w:val="en-GB"/>
                    </w:rPr>
                  </w:pPr>
                  <w:r w:rsidRPr="00E92343">
                    <w:rPr>
                      <w:bCs/>
                      <w:color w:val="D9D9D9" w:themeColor="background1" w:themeShade="D9"/>
                      <w:lang w:val="en-GB"/>
                    </w:rPr>
                    <w:t>2</w:t>
                  </w:r>
                </w:p>
              </w:tc>
              <w:tc>
                <w:tcPr>
                  <w:tcW w:w="4340" w:type="dxa"/>
                  <w:tcBorders>
                    <w:bottom w:val="single" w:sz="4" w:space="0" w:color="auto"/>
                  </w:tcBorders>
                  <w:shd w:val="clear" w:color="auto" w:fill="FFFFFF" w:themeFill="background1"/>
                </w:tcPr>
                <w:p w14:paraId="49E0CF38" w14:textId="77777777" w:rsidR="006F5C45" w:rsidRPr="00E92343" w:rsidRDefault="006F5C45" w:rsidP="006F5C45">
                  <w:pPr>
                    <w:spacing w:line="276" w:lineRule="auto"/>
                    <w:rPr>
                      <w:color w:val="D9D9D9" w:themeColor="background1" w:themeShade="D9"/>
                      <w:lang w:val="de-DE"/>
                    </w:rPr>
                  </w:pPr>
                  <w:r w:rsidRPr="00E92343">
                    <w:rPr>
                      <w:color w:val="D9D9D9" w:themeColor="background1" w:themeShade="D9"/>
                      <w:lang w:val="de-DE"/>
                    </w:rPr>
                    <w:t xml:space="preserve">D002 (E. Grigore, C. </w:t>
                  </w:r>
                  <w:proofErr w:type="spellStart"/>
                  <w:r w:rsidRPr="00E92343">
                    <w:rPr>
                      <w:color w:val="D9D9D9" w:themeColor="background1" w:themeShade="D9"/>
                      <w:lang w:val="de-DE"/>
                    </w:rPr>
                    <w:t>Lungu</w:t>
                  </w:r>
                  <w:proofErr w:type="spellEnd"/>
                  <w:r w:rsidRPr="00E92343">
                    <w:rPr>
                      <w:color w:val="D9D9D9" w:themeColor="background1" w:themeShade="D9"/>
                      <w:lang w:val="de-DE"/>
                    </w:rPr>
                    <w:t>)</w:t>
                  </w:r>
                </w:p>
              </w:tc>
            </w:tr>
            <w:tr w:rsidR="006F5C45" w:rsidRPr="006F5C45" w14:paraId="7E55E71F" w14:textId="77777777" w:rsidTr="000E34C6">
              <w:trPr>
                <w:trHeight w:val="329"/>
              </w:trPr>
              <w:tc>
                <w:tcPr>
                  <w:tcW w:w="1434" w:type="dxa"/>
                  <w:tcBorders>
                    <w:bottom w:val="single" w:sz="4" w:space="0" w:color="auto"/>
                  </w:tcBorders>
                </w:tcPr>
                <w:p w14:paraId="0537FF89" w14:textId="77777777" w:rsidR="006F5C45" w:rsidRPr="00E92343" w:rsidRDefault="006F5C45" w:rsidP="006F5C45">
                  <w:pPr>
                    <w:spacing w:line="276" w:lineRule="auto"/>
                    <w:rPr>
                      <w:bCs/>
                      <w:color w:val="000000" w:themeColor="text1"/>
                      <w:lang w:val="en-GB"/>
                    </w:rPr>
                  </w:pPr>
                  <w:r w:rsidRPr="00E92343">
                    <w:rPr>
                      <w:bCs/>
                      <w:color w:val="000000" w:themeColor="text1"/>
                      <w:lang w:val="en-GB"/>
                    </w:rPr>
                    <w:t>T. Dittmar</w:t>
                  </w:r>
                </w:p>
              </w:tc>
              <w:tc>
                <w:tcPr>
                  <w:tcW w:w="1663" w:type="dxa"/>
                  <w:tcBorders>
                    <w:bottom w:val="single" w:sz="4" w:space="0" w:color="auto"/>
                  </w:tcBorders>
                </w:tcPr>
                <w:p w14:paraId="5052CB23" w14:textId="77777777" w:rsidR="006F5C45" w:rsidRPr="00E92343" w:rsidRDefault="006F5C45" w:rsidP="006F5C45">
                  <w:pPr>
                    <w:spacing w:line="276" w:lineRule="auto"/>
                    <w:rPr>
                      <w:bCs/>
                      <w:color w:val="000000" w:themeColor="text1"/>
                      <w:lang w:val="en-GB"/>
                    </w:rPr>
                  </w:pPr>
                  <w:r w:rsidRPr="00E92343">
                    <w:rPr>
                      <w:bCs/>
                      <w:color w:val="000000" w:themeColor="text1"/>
                      <w:lang w:val="en-GB"/>
                    </w:rPr>
                    <w:t>FZJ</w:t>
                  </w:r>
                </w:p>
              </w:tc>
              <w:tc>
                <w:tcPr>
                  <w:tcW w:w="1120" w:type="dxa"/>
                  <w:tcBorders>
                    <w:bottom w:val="single" w:sz="4" w:space="0" w:color="auto"/>
                  </w:tcBorders>
                </w:tcPr>
                <w:p w14:paraId="1347E98A" w14:textId="77777777" w:rsidR="006F5C45" w:rsidRPr="00E92343" w:rsidRDefault="006F5C45" w:rsidP="006F5C45">
                  <w:pPr>
                    <w:spacing w:line="276" w:lineRule="auto"/>
                    <w:rPr>
                      <w:bCs/>
                      <w:color w:val="000000" w:themeColor="text1"/>
                      <w:lang w:val="en-GB"/>
                    </w:rPr>
                  </w:pPr>
                  <w:r w:rsidRPr="00E92343">
                    <w:rPr>
                      <w:bCs/>
                      <w:color w:val="000000" w:themeColor="text1"/>
                      <w:lang w:val="en-GB"/>
                    </w:rPr>
                    <w:t>1</w:t>
                  </w:r>
                </w:p>
              </w:tc>
              <w:tc>
                <w:tcPr>
                  <w:tcW w:w="4340" w:type="dxa"/>
                  <w:tcBorders>
                    <w:bottom w:val="single" w:sz="4" w:space="0" w:color="auto"/>
                  </w:tcBorders>
                  <w:shd w:val="clear" w:color="auto" w:fill="FFFFFF" w:themeFill="background1"/>
                </w:tcPr>
                <w:p w14:paraId="48D71538" w14:textId="77777777" w:rsidR="006F5C45" w:rsidRPr="00E92343" w:rsidRDefault="006F5C45" w:rsidP="006F5C45">
                  <w:pPr>
                    <w:spacing w:line="276" w:lineRule="auto"/>
                    <w:rPr>
                      <w:color w:val="000000" w:themeColor="text1"/>
                      <w:lang w:val="en-GB"/>
                    </w:rPr>
                  </w:pPr>
                  <w:r w:rsidRPr="00E92343">
                    <w:rPr>
                      <w:color w:val="000000" w:themeColor="text1"/>
                      <w:lang w:val="en-GB"/>
                    </w:rPr>
                    <w:t>D003 (</w:t>
                  </w:r>
                  <w:r w:rsidRPr="00E92343">
                    <w:rPr>
                      <w:bCs/>
                      <w:color w:val="000000" w:themeColor="text1"/>
                      <w:lang w:val="en-GB"/>
                    </w:rPr>
                    <w:t>T. Dittmar)</w:t>
                  </w:r>
                </w:p>
              </w:tc>
            </w:tr>
            <w:tr w:rsidR="006F5C45" w:rsidRPr="006F5C45" w14:paraId="7E0BCB98" w14:textId="77777777" w:rsidTr="000E34C6">
              <w:trPr>
                <w:trHeight w:val="347"/>
              </w:trPr>
              <w:tc>
                <w:tcPr>
                  <w:tcW w:w="1434" w:type="dxa"/>
                  <w:tcBorders>
                    <w:top w:val="single" w:sz="18" w:space="0" w:color="auto"/>
                  </w:tcBorders>
                </w:tcPr>
                <w:p w14:paraId="4090920A" w14:textId="77777777" w:rsidR="006F5C45" w:rsidRPr="00831CDF" w:rsidRDefault="006F5C45" w:rsidP="006F5C45">
                  <w:pPr>
                    <w:spacing w:line="276" w:lineRule="auto"/>
                    <w:rPr>
                      <w:b/>
                      <w:bCs/>
                      <w:lang w:val="en-GB"/>
                    </w:rPr>
                  </w:pPr>
                  <w:r w:rsidRPr="00831CDF">
                    <w:rPr>
                      <w:b/>
                      <w:bCs/>
                      <w:lang w:val="en-GB"/>
                    </w:rPr>
                    <w:t>Total</w:t>
                  </w:r>
                </w:p>
              </w:tc>
              <w:tc>
                <w:tcPr>
                  <w:tcW w:w="1663" w:type="dxa"/>
                  <w:tcBorders>
                    <w:top w:val="single" w:sz="18" w:space="0" w:color="auto"/>
                  </w:tcBorders>
                </w:tcPr>
                <w:p w14:paraId="053F5431" w14:textId="77777777" w:rsidR="006F5C45" w:rsidRPr="00831CDF" w:rsidRDefault="006F5C45" w:rsidP="006F5C45">
                  <w:pPr>
                    <w:spacing w:line="276" w:lineRule="auto"/>
                    <w:rPr>
                      <w:bCs/>
                      <w:lang w:val="en-GB"/>
                    </w:rPr>
                  </w:pPr>
                </w:p>
              </w:tc>
              <w:tc>
                <w:tcPr>
                  <w:tcW w:w="1120" w:type="dxa"/>
                  <w:tcBorders>
                    <w:top w:val="single" w:sz="18" w:space="0" w:color="auto"/>
                  </w:tcBorders>
                </w:tcPr>
                <w:p w14:paraId="698D8502" w14:textId="77777777" w:rsidR="006F5C45" w:rsidRPr="00831CDF" w:rsidRDefault="006F5C45" w:rsidP="006F5C45">
                  <w:pPr>
                    <w:spacing w:line="276" w:lineRule="auto"/>
                    <w:rPr>
                      <w:bCs/>
                      <w:lang w:val="en-GB"/>
                    </w:rPr>
                  </w:pPr>
                  <w:r w:rsidRPr="00831CDF">
                    <w:rPr>
                      <w:bCs/>
                      <w:lang w:val="en-GB"/>
                    </w:rPr>
                    <w:t>5</w:t>
                  </w:r>
                </w:p>
              </w:tc>
              <w:tc>
                <w:tcPr>
                  <w:tcW w:w="4340" w:type="dxa"/>
                  <w:tcBorders>
                    <w:top w:val="single" w:sz="18" w:space="0" w:color="auto"/>
                  </w:tcBorders>
                </w:tcPr>
                <w:p w14:paraId="75349A2E" w14:textId="77777777" w:rsidR="006F5C45" w:rsidRPr="00831CDF" w:rsidRDefault="006F5C45" w:rsidP="006F5C45">
                  <w:pPr>
                    <w:spacing w:line="276" w:lineRule="auto"/>
                    <w:rPr>
                      <w:bCs/>
                      <w:lang w:val="en-GB"/>
                    </w:rPr>
                  </w:pPr>
                </w:p>
              </w:tc>
            </w:tr>
          </w:tbl>
          <w:p w14:paraId="258E9436" w14:textId="77777777" w:rsidR="006F5C45" w:rsidRPr="006F5C45" w:rsidRDefault="006F5C45" w:rsidP="006F5C45">
            <w:pPr>
              <w:rPr>
                <w:b/>
                <w:lang w:val="en-US"/>
              </w:rPr>
            </w:pPr>
          </w:p>
          <w:p w14:paraId="69D8972F" w14:textId="77777777" w:rsidR="006F5C45" w:rsidRPr="006F5C45" w:rsidRDefault="006F5C45" w:rsidP="006F5C45">
            <w:pPr>
              <w:rPr>
                <w:b/>
                <w:lang w:val="en-US"/>
              </w:rPr>
            </w:pPr>
            <w:r w:rsidRPr="006F5C45">
              <w:rPr>
                <w:b/>
                <w:lang w:val="en-US"/>
              </w:rPr>
              <w:t xml:space="preserve">Machine Resources (2022): </w:t>
            </w:r>
          </w:p>
          <w:tbl>
            <w:tblPr>
              <w:tblStyle w:val="Tabellenraster7"/>
              <w:tblW w:w="0" w:type="auto"/>
              <w:tblLayout w:type="fixed"/>
              <w:tblLook w:val="04A0" w:firstRow="1" w:lastRow="0" w:firstColumn="1" w:lastColumn="0" w:noHBand="0" w:noVBand="1"/>
            </w:tblPr>
            <w:tblGrid>
              <w:gridCol w:w="1434"/>
              <w:gridCol w:w="1663"/>
              <w:gridCol w:w="1120"/>
              <w:gridCol w:w="4340"/>
            </w:tblGrid>
            <w:tr w:rsidR="006F5C45" w:rsidRPr="006F5C45" w14:paraId="4962481E" w14:textId="77777777" w:rsidTr="000E34C6">
              <w:trPr>
                <w:trHeight w:val="313"/>
              </w:trPr>
              <w:tc>
                <w:tcPr>
                  <w:tcW w:w="1434" w:type="dxa"/>
                  <w:tcBorders>
                    <w:bottom w:val="single" w:sz="4" w:space="0" w:color="auto"/>
                  </w:tcBorders>
                </w:tcPr>
                <w:p w14:paraId="352CCF6D" w14:textId="77777777" w:rsidR="006F5C45" w:rsidRPr="00831CDF" w:rsidRDefault="006F5C45" w:rsidP="006F5C45">
                  <w:pPr>
                    <w:spacing w:line="276" w:lineRule="auto"/>
                    <w:rPr>
                      <w:b/>
                      <w:bCs/>
                      <w:lang w:val="en-GB"/>
                    </w:rPr>
                  </w:pPr>
                  <w:r w:rsidRPr="00831CDF">
                    <w:rPr>
                      <w:b/>
                      <w:bCs/>
                      <w:lang w:val="en-GB"/>
                    </w:rPr>
                    <w:t>Device</w:t>
                  </w:r>
                </w:p>
              </w:tc>
              <w:tc>
                <w:tcPr>
                  <w:tcW w:w="1663" w:type="dxa"/>
                  <w:tcBorders>
                    <w:bottom w:val="single" w:sz="4" w:space="0" w:color="auto"/>
                  </w:tcBorders>
                </w:tcPr>
                <w:p w14:paraId="131E4AEA" w14:textId="77777777" w:rsidR="006F5C45" w:rsidRPr="00831CDF" w:rsidRDefault="006F5C45" w:rsidP="006F5C45">
                  <w:pPr>
                    <w:spacing w:line="276" w:lineRule="auto"/>
                    <w:rPr>
                      <w:b/>
                      <w:bCs/>
                      <w:lang w:val="en-GB"/>
                    </w:rPr>
                  </w:pPr>
                  <w:r w:rsidRPr="00831CDF">
                    <w:rPr>
                      <w:b/>
                      <w:bCs/>
                      <w:lang w:val="en-GB"/>
                    </w:rPr>
                    <w:t>Beneficiary</w:t>
                  </w:r>
                </w:p>
              </w:tc>
              <w:tc>
                <w:tcPr>
                  <w:tcW w:w="1120" w:type="dxa"/>
                  <w:tcBorders>
                    <w:bottom w:val="single" w:sz="4" w:space="0" w:color="auto"/>
                  </w:tcBorders>
                </w:tcPr>
                <w:p w14:paraId="0C2C9CF9" w14:textId="77777777" w:rsidR="006F5C45" w:rsidRPr="00831CDF" w:rsidRDefault="006F5C45" w:rsidP="006F5C45">
                  <w:pPr>
                    <w:spacing w:line="276" w:lineRule="auto"/>
                    <w:rPr>
                      <w:b/>
                      <w:bCs/>
                      <w:lang w:val="en-GB"/>
                    </w:rPr>
                  </w:pPr>
                  <w:r w:rsidRPr="00831CDF">
                    <w:rPr>
                      <w:b/>
                      <w:bCs/>
                      <w:lang w:val="en-GB"/>
                    </w:rPr>
                    <w:t>Days</w:t>
                  </w:r>
                </w:p>
              </w:tc>
              <w:tc>
                <w:tcPr>
                  <w:tcW w:w="4340" w:type="dxa"/>
                  <w:tcBorders>
                    <w:bottom w:val="single" w:sz="4" w:space="0" w:color="auto"/>
                  </w:tcBorders>
                </w:tcPr>
                <w:p w14:paraId="268EA525" w14:textId="77777777" w:rsidR="006F5C45" w:rsidRPr="00831CDF" w:rsidRDefault="006F5C45" w:rsidP="006F5C45">
                  <w:pPr>
                    <w:spacing w:line="276" w:lineRule="auto"/>
                    <w:rPr>
                      <w:b/>
                      <w:bCs/>
                      <w:lang w:val="en-GB"/>
                    </w:rPr>
                  </w:pPr>
                  <w:r w:rsidRPr="00831CDF">
                    <w:rPr>
                      <w:b/>
                      <w:bCs/>
                      <w:lang w:val="en-GB"/>
                    </w:rPr>
                    <w:t xml:space="preserve">  Related Deliverable</w:t>
                  </w:r>
                </w:p>
              </w:tc>
            </w:tr>
            <w:tr w:rsidR="006F5C45" w:rsidRPr="006F5C45" w14:paraId="7E363036" w14:textId="77777777" w:rsidTr="000E34C6">
              <w:trPr>
                <w:trHeight w:val="255"/>
              </w:trPr>
              <w:tc>
                <w:tcPr>
                  <w:tcW w:w="1434" w:type="dxa"/>
                  <w:tcBorders>
                    <w:bottom w:val="single" w:sz="4" w:space="0" w:color="auto"/>
                  </w:tcBorders>
                </w:tcPr>
                <w:p w14:paraId="5A759245" w14:textId="77777777" w:rsidR="006F5C45" w:rsidRPr="00831CDF" w:rsidRDefault="006F5C45" w:rsidP="006F5C45">
                  <w:pPr>
                    <w:spacing w:line="276" w:lineRule="auto"/>
                    <w:rPr>
                      <w:bCs/>
                      <w:lang w:val="en-GB"/>
                    </w:rPr>
                  </w:pPr>
                </w:p>
              </w:tc>
              <w:tc>
                <w:tcPr>
                  <w:tcW w:w="1663" w:type="dxa"/>
                  <w:tcBorders>
                    <w:bottom w:val="single" w:sz="4" w:space="0" w:color="auto"/>
                  </w:tcBorders>
                </w:tcPr>
                <w:p w14:paraId="6B794611" w14:textId="77777777" w:rsidR="006F5C45" w:rsidRPr="00831CDF" w:rsidRDefault="006F5C45" w:rsidP="006F5C45">
                  <w:pPr>
                    <w:spacing w:line="276" w:lineRule="auto"/>
                    <w:rPr>
                      <w:bCs/>
                      <w:lang w:val="en-GB"/>
                    </w:rPr>
                  </w:pPr>
                </w:p>
              </w:tc>
              <w:tc>
                <w:tcPr>
                  <w:tcW w:w="1120" w:type="dxa"/>
                  <w:tcBorders>
                    <w:bottom w:val="single" w:sz="4" w:space="0" w:color="auto"/>
                  </w:tcBorders>
                </w:tcPr>
                <w:p w14:paraId="2681F4AF" w14:textId="77777777" w:rsidR="006F5C45" w:rsidRPr="00831CDF" w:rsidRDefault="006F5C45" w:rsidP="006F5C45">
                  <w:pPr>
                    <w:spacing w:line="276" w:lineRule="auto"/>
                    <w:rPr>
                      <w:bCs/>
                      <w:lang w:val="en-GB"/>
                    </w:rPr>
                  </w:pPr>
                </w:p>
              </w:tc>
              <w:tc>
                <w:tcPr>
                  <w:tcW w:w="4340" w:type="dxa"/>
                  <w:tcBorders>
                    <w:bottom w:val="single" w:sz="4" w:space="0" w:color="auto"/>
                  </w:tcBorders>
                  <w:shd w:val="clear" w:color="auto" w:fill="FFFFFF" w:themeFill="background1"/>
                </w:tcPr>
                <w:p w14:paraId="6294B6D0" w14:textId="77777777" w:rsidR="006F5C45" w:rsidRPr="00831CDF" w:rsidRDefault="006F5C45" w:rsidP="006F5C45">
                  <w:pPr>
                    <w:spacing w:line="276" w:lineRule="auto"/>
                    <w:rPr>
                      <w:bCs/>
                      <w:lang w:val="en-GB"/>
                    </w:rPr>
                  </w:pPr>
                </w:p>
              </w:tc>
            </w:tr>
            <w:tr w:rsidR="006F5C45" w:rsidRPr="006F5C45" w14:paraId="7C60AA52" w14:textId="77777777" w:rsidTr="000E34C6">
              <w:trPr>
                <w:trHeight w:val="347"/>
              </w:trPr>
              <w:tc>
                <w:tcPr>
                  <w:tcW w:w="1434" w:type="dxa"/>
                  <w:tcBorders>
                    <w:top w:val="single" w:sz="18" w:space="0" w:color="auto"/>
                  </w:tcBorders>
                </w:tcPr>
                <w:p w14:paraId="7FE481F9" w14:textId="77777777" w:rsidR="006F5C45" w:rsidRPr="00831CDF" w:rsidRDefault="006F5C45" w:rsidP="006F5C45">
                  <w:pPr>
                    <w:spacing w:line="276" w:lineRule="auto"/>
                    <w:rPr>
                      <w:b/>
                      <w:bCs/>
                      <w:lang w:val="en-GB"/>
                    </w:rPr>
                  </w:pPr>
                </w:p>
              </w:tc>
              <w:tc>
                <w:tcPr>
                  <w:tcW w:w="1663" w:type="dxa"/>
                  <w:tcBorders>
                    <w:top w:val="single" w:sz="18" w:space="0" w:color="auto"/>
                  </w:tcBorders>
                </w:tcPr>
                <w:p w14:paraId="7C5B1F1F" w14:textId="77777777" w:rsidR="006F5C45" w:rsidRPr="00831CDF" w:rsidRDefault="006F5C45" w:rsidP="006F5C45">
                  <w:pPr>
                    <w:spacing w:line="276" w:lineRule="auto"/>
                    <w:rPr>
                      <w:bCs/>
                      <w:lang w:val="en-GB"/>
                    </w:rPr>
                  </w:pPr>
                </w:p>
              </w:tc>
              <w:tc>
                <w:tcPr>
                  <w:tcW w:w="1120" w:type="dxa"/>
                  <w:tcBorders>
                    <w:top w:val="single" w:sz="18" w:space="0" w:color="auto"/>
                  </w:tcBorders>
                </w:tcPr>
                <w:p w14:paraId="4EC5D73B" w14:textId="77777777" w:rsidR="006F5C45" w:rsidRPr="00831CDF" w:rsidRDefault="006F5C45" w:rsidP="006F5C45">
                  <w:pPr>
                    <w:spacing w:line="276" w:lineRule="auto"/>
                    <w:rPr>
                      <w:bCs/>
                      <w:lang w:val="en-GB"/>
                    </w:rPr>
                  </w:pPr>
                </w:p>
              </w:tc>
              <w:tc>
                <w:tcPr>
                  <w:tcW w:w="4340" w:type="dxa"/>
                  <w:tcBorders>
                    <w:top w:val="single" w:sz="18" w:space="0" w:color="auto"/>
                  </w:tcBorders>
                </w:tcPr>
                <w:p w14:paraId="16DECCBA" w14:textId="77777777" w:rsidR="006F5C45" w:rsidRPr="00831CDF" w:rsidRDefault="006F5C45" w:rsidP="006F5C45">
                  <w:pPr>
                    <w:spacing w:line="276" w:lineRule="auto"/>
                    <w:rPr>
                      <w:bCs/>
                      <w:lang w:val="en-GB"/>
                    </w:rPr>
                  </w:pPr>
                </w:p>
              </w:tc>
            </w:tr>
          </w:tbl>
          <w:p w14:paraId="2373192E" w14:textId="77777777" w:rsidR="006F5C45" w:rsidRPr="006F5C45" w:rsidRDefault="006F5C45" w:rsidP="006F5C45">
            <w:pPr>
              <w:rPr>
                <w:i/>
                <w:lang w:val="en-US"/>
              </w:rPr>
            </w:pPr>
            <w:r w:rsidRPr="006F5C45">
              <w:rPr>
                <w:b/>
                <w:lang w:val="en-US"/>
              </w:rPr>
              <w:tab/>
            </w:r>
            <w:r w:rsidRPr="006F5C45">
              <w:rPr>
                <w:b/>
                <w:lang w:val="en-US"/>
              </w:rPr>
              <w:tab/>
            </w:r>
          </w:p>
          <w:p w14:paraId="1199CA43" w14:textId="77777777" w:rsidR="006F5C45" w:rsidRPr="006F5C45" w:rsidRDefault="006F5C45" w:rsidP="006F5C45">
            <w:pPr>
              <w:rPr>
                <w:b/>
                <w:lang w:val="en-US"/>
              </w:rPr>
            </w:pPr>
            <w:r w:rsidRPr="006F5C45">
              <w:rPr>
                <w:b/>
                <w:lang w:val="en-US"/>
              </w:rPr>
              <w:t>Other resources:</w:t>
            </w:r>
          </w:p>
          <w:p w14:paraId="53F129EE" w14:textId="77777777" w:rsidR="006F5C45" w:rsidRPr="003363DE" w:rsidRDefault="006F5C45" w:rsidP="006F5C45">
            <w:pPr>
              <w:pStyle w:val="Listenabsatz"/>
              <w:numPr>
                <w:ilvl w:val="0"/>
                <w:numId w:val="23"/>
              </w:numPr>
              <w:spacing w:after="120" w:line="276" w:lineRule="auto"/>
              <w:rPr>
                <w:bCs/>
                <w:lang w:val="en-GB"/>
              </w:rPr>
            </w:pPr>
            <w:r w:rsidRPr="003363DE">
              <w:rPr>
                <w:bCs/>
                <w:lang w:val="en-GB"/>
              </w:rPr>
              <w:lastRenderedPageBreak/>
              <w:t xml:space="preserve">Waste management organised by VTT (JET </w:t>
            </w:r>
            <w:proofErr w:type="gramStart"/>
            <w:r w:rsidRPr="003363DE">
              <w:rPr>
                <w:bCs/>
                <w:lang w:val="en-GB"/>
              </w:rPr>
              <w:t>material)*</w:t>
            </w:r>
            <w:proofErr w:type="gramEnd"/>
            <w:r w:rsidRPr="003363DE">
              <w:rPr>
                <w:bCs/>
                <w:lang w:val="en-GB"/>
              </w:rPr>
              <w:t>:  3k€</w:t>
            </w:r>
          </w:p>
          <w:p w14:paraId="65E27523" w14:textId="77777777" w:rsidR="006F5C45" w:rsidRPr="00831CDF" w:rsidRDefault="006F5C45" w:rsidP="006F5C45">
            <w:pPr>
              <w:rPr>
                <w:b/>
                <w:bCs/>
                <w:lang w:val="en-GB"/>
              </w:rPr>
            </w:pPr>
            <w:r w:rsidRPr="00831CDF">
              <w:rPr>
                <w:b/>
                <w:bCs/>
                <w:lang w:val="en-GB"/>
              </w:rPr>
              <w:t>Collaborations:</w:t>
            </w:r>
          </w:p>
          <w:p w14:paraId="3BB4AC36" w14:textId="77777777" w:rsidR="006F5C45" w:rsidRDefault="006F5C45" w:rsidP="006F5C45">
            <w:pPr>
              <w:pStyle w:val="Listenabsatz"/>
              <w:numPr>
                <w:ilvl w:val="0"/>
                <w:numId w:val="22"/>
              </w:numPr>
              <w:spacing w:after="120" w:line="276" w:lineRule="auto"/>
              <w:rPr>
                <w:bCs/>
                <w:lang w:val="en-GB"/>
              </w:rPr>
            </w:pPr>
            <w:r>
              <w:rPr>
                <w:bCs/>
                <w:lang w:val="en-GB"/>
              </w:rPr>
              <w:t>UKAEA</w:t>
            </w:r>
          </w:p>
          <w:p w14:paraId="1D3F6E0F" w14:textId="77777777" w:rsidR="006F5C45" w:rsidRPr="003D50E6" w:rsidRDefault="006F5C45" w:rsidP="006F5C45">
            <w:pPr>
              <w:pStyle w:val="Listenabsatz"/>
              <w:numPr>
                <w:ilvl w:val="0"/>
                <w:numId w:val="22"/>
              </w:numPr>
              <w:spacing w:after="120" w:line="276" w:lineRule="auto"/>
              <w:rPr>
                <w:bCs/>
                <w:lang w:val="en-GB"/>
              </w:rPr>
            </w:pPr>
            <w:r w:rsidRPr="003D50E6">
              <w:rPr>
                <w:bCs/>
                <w:lang w:val="en-GB"/>
              </w:rPr>
              <w:t>WPTE</w:t>
            </w:r>
          </w:p>
          <w:p w14:paraId="256DF225" w14:textId="77777777" w:rsidR="006F5C45" w:rsidRPr="003D50E6" w:rsidRDefault="006F5C45" w:rsidP="006F5C45">
            <w:pPr>
              <w:pStyle w:val="Listenabsatz"/>
              <w:numPr>
                <w:ilvl w:val="0"/>
                <w:numId w:val="22"/>
              </w:numPr>
              <w:spacing w:after="120" w:line="276" w:lineRule="auto"/>
              <w:rPr>
                <w:bCs/>
                <w:lang w:val="en-GB"/>
              </w:rPr>
            </w:pPr>
            <w:r w:rsidRPr="003D50E6">
              <w:rPr>
                <w:bCs/>
                <w:lang w:val="en-GB"/>
              </w:rPr>
              <w:t xml:space="preserve">ITER </w:t>
            </w:r>
            <w:r>
              <w:rPr>
                <w:bCs/>
                <w:lang w:val="en-GB"/>
              </w:rPr>
              <w:t>and ITPA</w:t>
            </w:r>
          </w:p>
          <w:p w14:paraId="05EF2DDE" w14:textId="77777777" w:rsidR="006F5C45" w:rsidRDefault="006F5C45" w:rsidP="006F5C45">
            <w:pPr>
              <w:rPr>
                <w:b/>
                <w:bCs/>
                <w:lang w:val="en-GB"/>
              </w:rPr>
            </w:pPr>
            <w:r w:rsidRPr="00831CDF">
              <w:rPr>
                <w:b/>
                <w:bCs/>
                <w:lang w:val="en-GB"/>
              </w:rPr>
              <w:t>Other information:</w:t>
            </w:r>
          </w:p>
          <w:p w14:paraId="7040BEFD" w14:textId="43BF4882" w:rsidR="006F5C45" w:rsidRPr="00831CDF" w:rsidRDefault="006F5C45" w:rsidP="006F5C45">
            <w:pPr>
              <w:rPr>
                <w:b/>
                <w:bCs/>
                <w:lang w:val="en-GB"/>
              </w:rPr>
            </w:pPr>
            <w:r w:rsidRPr="003363DE">
              <w:rPr>
                <w:bCs/>
                <w:lang w:val="en-GB"/>
              </w:rPr>
              <w:t xml:space="preserve">*Agreed by </w:t>
            </w:r>
            <w:proofErr w:type="spellStart"/>
            <w:r w:rsidRPr="003363DE">
              <w:rPr>
                <w:bCs/>
                <w:lang w:val="en-GB"/>
              </w:rPr>
              <w:t>HoD</w:t>
            </w:r>
            <w:proofErr w:type="spellEnd"/>
            <w:r w:rsidRPr="003363DE">
              <w:rPr>
                <w:bCs/>
                <w:lang w:val="en-GB"/>
              </w:rPr>
              <w:t xml:space="preserve"> FSD</w:t>
            </w:r>
            <w:r>
              <w:rPr>
                <w:bCs/>
                <w:lang w:val="en-GB"/>
              </w:rPr>
              <w:t xml:space="preserve"> in dedicated meeting about JET sample management</w:t>
            </w:r>
          </w:p>
        </w:tc>
      </w:tr>
    </w:tbl>
    <w:p w14:paraId="476070FE" w14:textId="77777777" w:rsidR="00F10B6C" w:rsidRPr="001155C8" w:rsidRDefault="00000000">
      <w:pPr>
        <w:rPr>
          <w:lang w:val="en-US"/>
        </w:rPr>
      </w:pPr>
    </w:p>
    <w:sectPr w:rsidR="00F10B6C" w:rsidRPr="001155C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04B67"/>
    <w:multiLevelType w:val="hybridMultilevel"/>
    <w:tmpl w:val="61580430"/>
    <w:lvl w:ilvl="0" w:tplc="952654F2">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8B37786"/>
    <w:multiLevelType w:val="hybridMultilevel"/>
    <w:tmpl w:val="4536A200"/>
    <w:lvl w:ilvl="0" w:tplc="EC9CD282">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AE06A60"/>
    <w:multiLevelType w:val="hybridMultilevel"/>
    <w:tmpl w:val="FA5C5B08"/>
    <w:lvl w:ilvl="0" w:tplc="EC9CD282">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0BD40126"/>
    <w:multiLevelType w:val="hybridMultilevel"/>
    <w:tmpl w:val="D6A04A92"/>
    <w:lvl w:ilvl="0" w:tplc="B628BC06">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CA65B7B"/>
    <w:multiLevelType w:val="hybridMultilevel"/>
    <w:tmpl w:val="9E3614CE"/>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F3923CD"/>
    <w:multiLevelType w:val="hybridMultilevel"/>
    <w:tmpl w:val="0E845E2A"/>
    <w:lvl w:ilvl="0" w:tplc="119E4BF2">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0DF7F00"/>
    <w:multiLevelType w:val="hybridMultilevel"/>
    <w:tmpl w:val="0C905AC0"/>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4994AD0"/>
    <w:multiLevelType w:val="multilevel"/>
    <w:tmpl w:val="0652DC92"/>
    <w:lvl w:ilvl="0">
      <w:start w:val="1"/>
      <w:numFmt w:val="decimal"/>
      <w:pStyle w:val="berschrift1"/>
      <w:lvlText w:val="%1."/>
      <w:lvlJc w:val="left"/>
      <w:pPr>
        <w:ind w:left="432" w:hanging="432"/>
      </w:pPr>
      <w:rPr>
        <w:rFonts w:hint="default"/>
      </w:rPr>
    </w:lvl>
    <w:lvl w:ilvl="1">
      <w:start w:val="1"/>
      <w:numFmt w:val="decimal"/>
      <w:pStyle w:val="berschrift2"/>
      <w:lvlText w:val="%1.%2"/>
      <w:lvlJc w:val="left"/>
      <w:pPr>
        <w:ind w:left="293" w:hanging="576"/>
      </w:pPr>
      <w:rPr>
        <w:rFonts w:hint="default"/>
        <w:color w:val="000000" w:themeColor="text1"/>
        <w:sz w:val="24"/>
      </w:rPr>
    </w:lvl>
    <w:lvl w:ilvl="2">
      <w:start w:val="1"/>
      <w:numFmt w:val="decimal"/>
      <w:pStyle w:val="berschrift3"/>
      <w:lvlText w:val="%1.%2.%3"/>
      <w:lvlJc w:val="left"/>
      <w:pPr>
        <w:ind w:left="-697" w:hanging="720"/>
      </w:pPr>
      <w:rPr>
        <w:rFonts w:hint="default"/>
      </w:rPr>
    </w:lvl>
    <w:lvl w:ilvl="3">
      <w:start w:val="1"/>
      <w:numFmt w:val="decimal"/>
      <w:pStyle w:val="berschrift4"/>
      <w:lvlText w:val="%1.%2.%3.%4"/>
      <w:lvlJc w:val="left"/>
      <w:pPr>
        <w:ind w:left="-553" w:hanging="864"/>
      </w:pPr>
      <w:rPr>
        <w:rFonts w:hint="default"/>
      </w:rPr>
    </w:lvl>
    <w:lvl w:ilvl="4">
      <w:start w:val="1"/>
      <w:numFmt w:val="decimal"/>
      <w:pStyle w:val="berschrift5"/>
      <w:lvlText w:val="%1.%2.%3.%4.%5"/>
      <w:lvlJc w:val="left"/>
      <w:pPr>
        <w:ind w:left="-409" w:hanging="1008"/>
      </w:pPr>
      <w:rPr>
        <w:rFonts w:hint="default"/>
      </w:rPr>
    </w:lvl>
    <w:lvl w:ilvl="5">
      <w:start w:val="1"/>
      <w:numFmt w:val="decimal"/>
      <w:pStyle w:val="berschrift6"/>
      <w:lvlText w:val="%1.%2.%3.%4.%5.%6"/>
      <w:lvlJc w:val="left"/>
      <w:pPr>
        <w:ind w:left="-265" w:hanging="1152"/>
      </w:pPr>
      <w:rPr>
        <w:rFonts w:hint="default"/>
      </w:rPr>
    </w:lvl>
    <w:lvl w:ilvl="6">
      <w:start w:val="1"/>
      <w:numFmt w:val="decimal"/>
      <w:pStyle w:val="berschrift7"/>
      <w:lvlText w:val="%1.%2.%3.%4.%5.%6.%7"/>
      <w:lvlJc w:val="left"/>
      <w:pPr>
        <w:ind w:left="-121" w:hanging="1296"/>
      </w:pPr>
      <w:rPr>
        <w:rFonts w:hint="default"/>
      </w:rPr>
    </w:lvl>
    <w:lvl w:ilvl="7">
      <w:start w:val="1"/>
      <w:numFmt w:val="decimal"/>
      <w:pStyle w:val="berschrift8"/>
      <w:lvlText w:val="%1.%2.%3.%4.%5.%6.%7.%8"/>
      <w:lvlJc w:val="left"/>
      <w:pPr>
        <w:ind w:left="23" w:hanging="1440"/>
      </w:pPr>
      <w:rPr>
        <w:rFonts w:hint="default"/>
      </w:rPr>
    </w:lvl>
    <w:lvl w:ilvl="8">
      <w:start w:val="1"/>
      <w:numFmt w:val="decimal"/>
      <w:pStyle w:val="berschrift9"/>
      <w:lvlText w:val="%1.%2.%3.%4.%5.%6.%7.%8.%9"/>
      <w:lvlJc w:val="left"/>
      <w:pPr>
        <w:ind w:left="167" w:hanging="1584"/>
      </w:pPr>
      <w:rPr>
        <w:rFonts w:hint="default"/>
      </w:rPr>
    </w:lvl>
  </w:abstractNum>
  <w:abstractNum w:abstractNumId="8" w15:restartNumberingAfterBreak="0">
    <w:nsid w:val="2DE030BA"/>
    <w:multiLevelType w:val="hybridMultilevel"/>
    <w:tmpl w:val="79622FFA"/>
    <w:lvl w:ilvl="0" w:tplc="04070005">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2EF76F84"/>
    <w:multiLevelType w:val="hybridMultilevel"/>
    <w:tmpl w:val="F226626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ABB6ADF"/>
    <w:multiLevelType w:val="hybridMultilevel"/>
    <w:tmpl w:val="6CC4081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1C268BF"/>
    <w:multiLevelType w:val="hybridMultilevel"/>
    <w:tmpl w:val="113EC7A4"/>
    <w:lvl w:ilvl="0" w:tplc="57A830FE">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8BE64AA"/>
    <w:multiLevelType w:val="hybridMultilevel"/>
    <w:tmpl w:val="43B4BE6C"/>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9174269"/>
    <w:multiLevelType w:val="hybridMultilevel"/>
    <w:tmpl w:val="10ACFC9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B9E26FC"/>
    <w:multiLevelType w:val="hybridMultilevel"/>
    <w:tmpl w:val="AC42DBD0"/>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34B35D6"/>
    <w:multiLevelType w:val="hybridMultilevel"/>
    <w:tmpl w:val="9942F2B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5F11D6D"/>
    <w:multiLevelType w:val="hybridMultilevel"/>
    <w:tmpl w:val="87AE9C48"/>
    <w:lvl w:ilvl="0" w:tplc="ECCCD426">
      <w:start w:val="1"/>
      <w:numFmt w:val="bullet"/>
      <w:lvlText w:val=""/>
      <w:lvlJc w:val="left"/>
      <w:pPr>
        <w:ind w:left="720" w:hanging="360"/>
      </w:pPr>
      <w:rPr>
        <w:rFonts w:ascii="Wingdings" w:hAnsi="Wingdings" w:hint="default"/>
        <w:color w:val="000000" w:themeColor="tex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7DB7E18"/>
    <w:multiLevelType w:val="hybridMultilevel"/>
    <w:tmpl w:val="750E38A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C473B01"/>
    <w:multiLevelType w:val="hybridMultilevel"/>
    <w:tmpl w:val="BD18D31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CE613FF"/>
    <w:multiLevelType w:val="hybridMultilevel"/>
    <w:tmpl w:val="2CECE0F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24B6E86"/>
    <w:multiLevelType w:val="hybridMultilevel"/>
    <w:tmpl w:val="9F30623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79492802"/>
    <w:multiLevelType w:val="hybridMultilevel"/>
    <w:tmpl w:val="1ED2E44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AE33C43"/>
    <w:multiLevelType w:val="hybridMultilevel"/>
    <w:tmpl w:val="CFC66F14"/>
    <w:lvl w:ilvl="0" w:tplc="616839C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94130469">
    <w:abstractNumId w:val="8"/>
  </w:num>
  <w:num w:numId="2" w16cid:durableId="751589881">
    <w:abstractNumId w:val="13"/>
  </w:num>
  <w:num w:numId="3" w16cid:durableId="1834561067">
    <w:abstractNumId w:val="9"/>
  </w:num>
  <w:num w:numId="4" w16cid:durableId="1063912367">
    <w:abstractNumId w:val="5"/>
  </w:num>
  <w:num w:numId="5" w16cid:durableId="823544276">
    <w:abstractNumId w:val="7"/>
  </w:num>
  <w:num w:numId="6" w16cid:durableId="388959955">
    <w:abstractNumId w:val="2"/>
  </w:num>
  <w:num w:numId="7" w16cid:durableId="71858406">
    <w:abstractNumId w:val="11"/>
  </w:num>
  <w:num w:numId="8" w16cid:durableId="694111450">
    <w:abstractNumId w:val="10"/>
  </w:num>
  <w:num w:numId="9" w16cid:durableId="1039284696">
    <w:abstractNumId w:val="3"/>
  </w:num>
  <w:num w:numId="10" w16cid:durableId="1271352462">
    <w:abstractNumId w:val="15"/>
  </w:num>
  <w:num w:numId="11" w16cid:durableId="811097915">
    <w:abstractNumId w:val="18"/>
  </w:num>
  <w:num w:numId="12" w16cid:durableId="1198274998">
    <w:abstractNumId w:val="22"/>
  </w:num>
  <w:num w:numId="13" w16cid:durableId="1336573214">
    <w:abstractNumId w:val="21"/>
  </w:num>
  <w:num w:numId="14" w16cid:durableId="1212032073">
    <w:abstractNumId w:val="0"/>
  </w:num>
  <w:num w:numId="15" w16cid:durableId="45877587">
    <w:abstractNumId w:val="6"/>
  </w:num>
  <w:num w:numId="16" w16cid:durableId="1191727612">
    <w:abstractNumId w:val="12"/>
  </w:num>
  <w:num w:numId="17" w16cid:durableId="518006868">
    <w:abstractNumId w:val="16"/>
  </w:num>
  <w:num w:numId="18" w16cid:durableId="1642691809">
    <w:abstractNumId w:val="4"/>
  </w:num>
  <w:num w:numId="19" w16cid:durableId="1886872911">
    <w:abstractNumId w:val="1"/>
  </w:num>
  <w:num w:numId="20" w16cid:durableId="1717043805">
    <w:abstractNumId w:val="17"/>
  </w:num>
  <w:num w:numId="21" w16cid:durableId="1990667591">
    <w:abstractNumId w:val="19"/>
  </w:num>
  <w:num w:numId="22" w16cid:durableId="2006587183">
    <w:abstractNumId w:val="14"/>
  </w:num>
  <w:num w:numId="23" w16cid:durableId="52482692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3973"/>
    <w:rsid w:val="000A398F"/>
    <w:rsid w:val="000F3C9B"/>
    <w:rsid w:val="001155C8"/>
    <w:rsid w:val="0013105F"/>
    <w:rsid w:val="001455A9"/>
    <w:rsid w:val="00152131"/>
    <w:rsid w:val="00167463"/>
    <w:rsid w:val="00167E41"/>
    <w:rsid w:val="00172C09"/>
    <w:rsid w:val="00192B28"/>
    <w:rsid w:val="00197E7E"/>
    <w:rsid w:val="001E1F54"/>
    <w:rsid w:val="001E42A3"/>
    <w:rsid w:val="00207668"/>
    <w:rsid w:val="00234548"/>
    <w:rsid w:val="00247496"/>
    <w:rsid w:val="00262D66"/>
    <w:rsid w:val="00263973"/>
    <w:rsid w:val="002774B2"/>
    <w:rsid w:val="00284ADB"/>
    <w:rsid w:val="002A713B"/>
    <w:rsid w:val="003153D4"/>
    <w:rsid w:val="00317A32"/>
    <w:rsid w:val="00323EE5"/>
    <w:rsid w:val="00325ABB"/>
    <w:rsid w:val="00381E11"/>
    <w:rsid w:val="00381FE2"/>
    <w:rsid w:val="003848AB"/>
    <w:rsid w:val="003B4036"/>
    <w:rsid w:val="003F04D5"/>
    <w:rsid w:val="00431427"/>
    <w:rsid w:val="004324E0"/>
    <w:rsid w:val="00434595"/>
    <w:rsid w:val="00446904"/>
    <w:rsid w:val="004469B8"/>
    <w:rsid w:val="004470E6"/>
    <w:rsid w:val="00450C35"/>
    <w:rsid w:val="00450CD8"/>
    <w:rsid w:val="00452922"/>
    <w:rsid w:val="0045725C"/>
    <w:rsid w:val="00462522"/>
    <w:rsid w:val="0049679B"/>
    <w:rsid w:val="004B68C7"/>
    <w:rsid w:val="004B6905"/>
    <w:rsid w:val="004D2B1E"/>
    <w:rsid w:val="004E7B03"/>
    <w:rsid w:val="004F3622"/>
    <w:rsid w:val="005136CC"/>
    <w:rsid w:val="0059748B"/>
    <w:rsid w:val="005B0DD0"/>
    <w:rsid w:val="005C5A1C"/>
    <w:rsid w:val="005D2090"/>
    <w:rsid w:val="005E5A8C"/>
    <w:rsid w:val="006318F3"/>
    <w:rsid w:val="006354A1"/>
    <w:rsid w:val="00642C3F"/>
    <w:rsid w:val="006E6FED"/>
    <w:rsid w:val="006F5C45"/>
    <w:rsid w:val="007107BA"/>
    <w:rsid w:val="00721827"/>
    <w:rsid w:val="00722E2E"/>
    <w:rsid w:val="00731196"/>
    <w:rsid w:val="00777A40"/>
    <w:rsid w:val="00783268"/>
    <w:rsid w:val="00790E2F"/>
    <w:rsid w:val="007951F4"/>
    <w:rsid w:val="007A44FA"/>
    <w:rsid w:val="007C0E89"/>
    <w:rsid w:val="007D07FE"/>
    <w:rsid w:val="007F2D7D"/>
    <w:rsid w:val="007F5007"/>
    <w:rsid w:val="00800E9F"/>
    <w:rsid w:val="0080230A"/>
    <w:rsid w:val="008150DC"/>
    <w:rsid w:val="00825ACB"/>
    <w:rsid w:val="0082634F"/>
    <w:rsid w:val="00826A4F"/>
    <w:rsid w:val="00843DD7"/>
    <w:rsid w:val="00854C67"/>
    <w:rsid w:val="0087033F"/>
    <w:rsid w:val="008B5C76"/>
    <w:rsid w:val="008C69D3"/>
    <w:rsid w:val="009016C8"/>
    <w:rsid w:val="009022FE"/>
    <w:rsid w:val="00941192"/>
    <w:rsid w:val="009657A3"/>
    <w:rsid w:val="009A438A"/>
    <w:rsid w:val="009A5A1E"/>
    <w:rsid w:val="009E7D4D"/>
    <w:rsid w:val="00A25B49"/>
    <w:rsid w:val="00A33CC0"/>
    <w:rsid w:val="00A40D64"/>
    <w:rsid w:val="00A71BEE"/>
    <w:rsid w:val="00A737D6"/>
    <w:rsid w:val="00A7516D"/>
    <w:rsid w:val="00AB6449"/>
    <w:rsid w:val="00AE50BB"/>
    <w:rsid w:val="00B3431A"/>
    <w:rsid w:val="00B34379"/>
    <w:rsid w:val="00BB1288"/>
    <w:rsid w:val="00BC3A28"/>
    <w:rsid w:val="00BC6DF8"/>
    <w:rsid w:val="00BE134A"/>
    <w:rsid w:val="00BE34AC"/>
    <w:rsid w:val="00C14900"/>
    <w:rsid w:val="00C46152"/>
    <w:rsid w:val="00C46A3E"/>
    <w:rsid w:val="00C51202"/>
    <w:rsid w:val="00C555D1"/>
    <w:rsid w:val="00C76777"/>
    <w:rsid w:val="00C76CC7"/>
    <w:rsid w:val="00D2778B"/>
    <w:rsid w:val="00D7216D"/>
    <w:rsid w:val="00DA242B"/>
    <w:rsid w:val="00DB2781"/>
    <w:rsid w:val="00DD244E"/>
    <w:rsid w:val="00E411E7"/>
    <w:rsid w:val="00E55FB2"/>
    <w:rsid w:val="00E7617B"/>
    <w:rsid w:val="00E92343"/>
    <w:rsid w:val="00EE2F0C"/>
    <w:rsid w:val="00EE4622"/>
    <w:rsid w:val="00F408CE"/>
    <w:rsid w:val="00F51853"/>
    <w:rsid w:val="00F60E55"/>
    <w:rsid w:val="00FB3951"/>
    <w:rsid w:val="00FC3310"/>
    <w:rsid w:val="00FD674E"/>
    <w:rsid w:val="00FD7467"/>
    <w:rsid w:val="00FF24D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4B7C0"/>
  <w15:chartTrackingRefBased/>
  <w15:docId w15:val="{2A7B7BD1-4361-499E-9DB2-3CA35AB7A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72C09"/>
  </w:style>
  <w:style w:type="paragraph" w:styleId="berschrift1">
    <w:name w:val="heading 1"/>
    <w:basedOn w:val="Standard"/>
    <w:next w:val="Standard"/>
    <w:link w:val="berschrift1Zchn"/>
    <w:uiPriority w:val="9"/>
    <w:qFormat/>
    <w:rsid w:val="001155C8"/>
    <w:pPr>
      <w:keepNext/>
      <w:keepLines/>
      <w:numPr>
        <w:numId w:val="5"/>
      </w:numPr>
      <w:spacing w:before="480" w:after="120" w:line="276" w:lineRule="auto"/>
      <w:outlineLvl w:val="0"/>
    </w:pPr>
    <w:rPr>
      <w:rFonts w:eastAsiaTheme="majorEastAsia" w:cstheme="majorBidi"/>
      <w:b/>
      <w:bCs/>
      <w:caps/>
      <w:sz w:val="32"/>
      <w:szCs w:val="28"/>
      <w:lang w:val="en-US"/>
    </w:rPr>
  </w:style>
  <w:style w:type="paragraph" w:styleId="berschrift2">
    <w:name w:val="heading 2"/>
    <w:next w:val="Textkrper"/>
    <w:link w:val="berschrift2Zchn"/>
    <w:autoRedefine/>
    <w:uiPriority w:val="9"/>
    <w:unhideWhenUsed/>
    <w:qFormat/>
    <w:rsid w:val="001155C8"/>
    <w:pPr>
      <w:keepNext/>
      <w:numPr>
        <w:ilvl w:val="1"/>
        <w:numId w:val="5"/>
      </w:numPr>
      <w:spacing w:before="200" w:after="120" w:line="276" w:lineRule="auto"/>
      <w:ind w:left="578" w:hanging="578"/>
      <w:outlineLvl w:val="1"/>
    </w:pPr>
    <w:rPr>
      <w:rFonts w:eastAsiaTheme="majorEastAsia" w:cstheme="majorBidi"/>
      <w:b/>
      <w:sz w:val="28"/>
      <w:szCs w:val="26"/>
      <w:lang w:val="en-US"/>
    </w:rPr>
  </w:style>
  <w:style w:type="paragraph" w:styleId="berschrift3">
    <w:name w:val="heading 3"/>
    <w:basedOn w:val="Standard"/>
    <w:next w:val="Textkrper"/>
    <w:link w:val="berschrift3Zchn"/>
    <w:uiPriority w:val="9"/>
    <w:unhideWhenUsed/>
    <w:qFormat/>
    <w:rsid w:val="001155C8"/>
    <w:pPr>
      <w:keepNext/>
      <w:keepLines/>
      <w:numPr>
        <w:ilvl w:val="2"/>
        <w:numId w:val="5"/>
      </w:numPr>
      <w:spacing w:before="200" w:after="120" w:line="276" w:lineRule="auto"/>
      <w:outlineLvl w:val="2"/>
    </w:pPr>
    <w:rPr>
      <w:rFonts w:eastAsiaTheme="majorEastAsia" w:cstheme="majorBidi"/>
      <w:b/>
      <w:bCs/>
      <w:sz w:val="24"/>
      <w:lang w:val="en-GB"/>
    </w:rPr>
  </w:style>
  <w:style w:type="paragraph" w:styleId="berschrift4">
    <w:name w:val="heading 4"/>
    <w:basedOn w:val="berschrift3"/>
    <w:next w:val="Textkrper"/>
    <w:link w:val="berschrift4Zchn"/>
    <w:autoRedefine/>
    <w:uiPriority w:val="9"/>
    <w:unhideWhenUsed/>
    <w:qFormat/>
    <w:rsid w:val="001155C8"/>
    <w:pPr>
      <w:numPr>
        <w:ilvl w:val="3"/>
      </w:numPr>
      <w:spacing w:line="240" w:lineRule="auto"/>
      <w:outlineLvl w:val="3"/>
    </w:pPr>
    <w:rPr>
      <w:bCs w:val="0"/>
      <w:iCs/>
    </w:rPr>
  </w:style>
  <w:style w:type="paragraph" w:styleId="berschrift5">
    <w:name w:val="heading 5"/>
    <w:basedOn w:val="Standard"/>
    <w:next w:val="Standard"/>
    <w:link w:val="berschrift5Zchn"/>
    <w:uiPriority w:val="9"/>
    <w:unhideWhenUsed/>
    <w:qFormat/>
    <w:rsid w:val="001155C8"/>
    <w:pPr>
      <w:keepNext/>
      <w:keepLines/>
      <w:numPr>
        <w:ilvl w:val="4"/>
        <w:numId w:val="5"/>
      </w:numPr>
      <w:spacing w:before="200" w:after="120" w:line="276" w:lineRule="auto"/>
      <w:outlineLvl w:val="4"/>
    </w:pPr>
    <w:rPr>
      <w:rFonts w:asciiTheme="majorHAnsi" w:eastAsiaTheme="majorEastAsia" w:hAnsiTheme="majorHAnsi" w:cstheme="majorBidi"/>
      <w:color w:val="1F3763" w:themeColor="accent1" w:themeShade="7F"/>
      <w:lang w:val="en-US"/>
    </w:rPr>
  </w:style>
  <w:style w:type="paragraph" w:styleId="berschrift6">
    <w:name w:val="heading 6"/>
    <w:basedOn w:val="Standard"/>
    <w:next w:val="Standard"/>
    <w:link w:val="berschrift6Zchn"/>
    <w:uiPriority w:val="9"/>
    <w:semiHidden/>
    <w:unhideWhenUsed/>
    <w:qFormat/>
    <w:rsid w:val="001155C8"/>
    <w:pPr>
      <w:keepNext/>
      <w:keepLines/>
      <w:numPr>
        <w:ilvl w:val="5"/>
        <w:numId w:val="5"/>
      </w:numPr>
      <w:spacing w:before="200" w:after="120" w:line="276" w:lineRule="auto"/>
      <w:outlineLvl w:val="5"/>
    </w:pPr>
    <w:rPr>
      <w:rFonts w:asciiTheme="majorHAnsi" w:eastAsiaTheme="majorEastAsia" w:hAnsiTheme="majorHAnsi" w:cstheme="majorBidi"/>
      <w:i/>
      <w:iCs/>
      <w:color w:val="1F3763" w:themeColor="accent1" w:themeShade="7F"/>
      <w:lang w:val="en-US"/>
    </w:rPr>
  </w:style>
  <w:style w:type="paragraph" w:styleId="berschrift7">
    <w:name w:val="heading 7"/>
    <w:basedOn w:val="Standard"/>
    <w:next w:val="Standard"/>
    <w:link w:val="berschrift7Zchn"/>
    <w:uiPriority w:val="9"/>
    <w:semiHidden/>
    <w:unhideWhenUsed/>
    <w:qFormat/>
    <w:rsid w:val="001155C8"/>
    <w:pPr>
      <w:keepNext/>
      <w:keepLines/>
      <w:numPr>
        <w:ilvl w:val="6"/>
        <w:numId w:val="5"/>
      </w:numPr>
      <w:spacing w:before="200" w:after="120" w:line="276" w:lineRule="auto"/>
      <w:outlineLvl w:val="6"/>
    </w:pPr>
    <w:rPr>
      <w:rFonts w:asciiTheme="majorHAnsi" w:eastAsiaTheme="majorEastAsia" w:hAnsiTheme="majorHAnsi" w:cstheme="majorBidi"/>
      <w:i/>
      <w:iCs/>
      <w:color w:val="404040" w:themeColor="text1" w:themeTint="BF"/>
      <w:lang w:val="en-US"/>
    </w:rPr>
  </w:style>
  <w:style w:type="paragraph" w:styleId="berschrift8">
    <w:name w:val="heading 8"/>
    <w:basedOn w:val="Standard"/>
    <w:next w:val="Standard"/>
    <w:link w:val="berschrift8Zchn"/>
    <w:uiPriority w:val="9"/>
    <w:semiHidden/>
    <w:unhideWhenUsed/>
    <w:qFormat/>
    <w:rsid w:val="001155C8"/>
    <w:pPr>
      <w:keepNext/>
      <w:keepLines/>
      <w:numPr>
        <w:ilvl w:val="7"/>
        <w:numId w:val="5"/>
      </w:numPr>
      <w:spacing w:before="200" w:after="120" w:line="276" w:lineRule="auto"/>
      <w:outlineLvl w:val="7"/>
    </w:pPr>
    <w:rPr>
      <w:rFonts w:asciiTheme="majorHAnsi" w:eastAsiaTheme="majorEastAsia" w:hAnsiTheme="majorHAnsi" w:cstheme="majorBidi"/>
      <w:color w:val="404040" w:themeColor="text1" w:themeTint="BF"/>
      <w:szCs w:val="20"/>
      <w:lang w:val="en-US"/>
    </w:rPr>
  </w:style>
  <w:style w:type="paragraph" w:styleId="berschrift9">
    <w:name w:val="heading 9"/>
    <w:basedOn w:val="Standard"/>
    <w:next w:val="Standard"/>
    <w:link w:val="berschrift9Zchn"/>
    <w:uiPriority w:val="9"/>
    <w:semiHidden/>
    <w:unhideWhenUsed/>
    <w:qFormat/>
    <w:rsid w:val="001155C8"/>
    <w:pPr>
      <w:keepNext/>
      <w:keepLines/>
      <w:numPr>
        <w:ilvl w:val="8"/>
        <w:numId w:val="5"/>
      </w:numPr>
      <w:spacing w:before="200" w:after="120" w:line="276" w:lineRule="auto"/>
      <w:outlineLvl w:val="8"/>
    </w:pPr>
    <w:rPr>
      <w:rFonts w:asciiTheme="majorHAnsi" w:eastAsiaTheme="majorEastAsia" w:hAnsiTheme="majorHAnsi" w:cstheme="majorBidi"/>
      <w:i/>
      <w:iCs/>
      <w:color w:val="404040" w:themeColor="text1" w:themeTint="BF"/>
      <w:szCs w:val="20"/>
      <w:lang w:val="en-US"/>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raster7">
    <w:name w:val="Tabellenraster7"/>
    <w:basedOn w:val="NormaleTabelle"/>
    <w:next w:val="Tabellenraster"/>
    <w:uiPriority w:val="59"/>
    <w:rsid w:val="00263973"/>
    <w:pPr>
      <w:spacing w:after="0" w:line="240" w:lineRule="auto"/>
    </w:pPr>
    <w:rPr>
      <w:rFonts w:eastAsia="SimSu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uiPriority w:val="39"/>
    <w:rsid w:val="002639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aliases w:val="References"/>
    <w:basedOn w:val="Standard"/>
    <w:link w:val="ListenabsatzZchn"/>
    <w:uiPriority w:val="34"/>
    <w:qFormat/>
    <w:rsid w:val="004470E6"/>
    <w:pPr>
      <w:ind w:left="720"/>
      <w:contextualSpacing/>
    </w:pPr>
  </w:style>
  <w:style w:type="character" w:customStyle="1" w:styleId="berschrift1Zchn">
    <w:name w:val="Überschrift 1 Zchn"/>
    <w:basedOn w:val="Absatz-Standardschriftart"/>
    <w:link w:val="berschrift1"/>
    <w:uiPriority w:val="9"/>
    <w:rsid w:val="001155C8"/>
    <w:rPr>
      <w:rFonts w:eastAsiaTheme="majorEastAsia" w:cstheme="majorBidi"/>
      <w:b/>
      <w:bCs/>
      <w:caps/>
      <w:sz w:val="32"/>
      <w:szCs w:val="28"/>
      <w:lang w:val="en-US"/>
    </w:rPr>
  </w:style>
  <w:style w:type="character" w:customStyle="1" w:styleId="berschrift2Zchn">
    <w:name w:val="Überschrift 2 Zchn"/>
    <w:basedOn w:val="Absatz-Standardschriftart"/>
    <w:link w:val="berschrift2"/>
    <w:uiPriority w:val="9"/>
    <w:rsid w:val="001155C8"/>
    <w:rPr>
      <w:rFonts w:eastAsiaTheme="majorEastAsia" w:cstheme="majorBidi"/>
      <w:b/>
      <w:sz w:val="28"/>
      <w:szCs w:val="26"/>
      <w:lang w:val="en-US"/>
    </w:rPr>
  </w:style>
  <w:style w:type="character" w:customStyle="1" w:styleId="berschrift3Zchn">
    <w:name w:val="Überschrift 3 Zchn"/>
    <w:basedOn w:val="Absatz-Standardschriftart"/>
    <w:link w:val="berschrift3"/>
    <w:uiPriority w:val="9"/>
    <w:rsid w:val="001155C8"/>
    <w:rPr>
      <w:rFonts w:eastAsiaTheme="majorEastAsia" w:cstheme="majorBidi"/>
      <w:b/>
      <w:bCs/>
      <w:sz w:val="24"/>
      <w:lang w:val="en-GB"/>
    </w:rPr>
  </w:style>
  <w:style w:type="character" w:customStyle="1" w:styleId="berschrift4Zchn">
    <w:name w:val="Überschrift 4 Zchn"/>
    <w:basedOn w:val="Absatz-Standardschriftart"/>
    <w:link w:val="berschrift4"/>
    <w:uiPriority w:val="9"/>
    <w:rsid w:val="001155C8"/>
    <w:rPr>
      <w:rFonts w:eastAsiaTheme="majorEastAsia" w:cstheme="majorBidi"/>
      <w:b/>
      <w:iCs/>
      <w:sz w:val="24"/>
      <w:lang w:val="en-GB"/>
    </w:rPr>
  </w:style>
  <w:style w:type="character" w:customStyle="1" w:styleId="berschrift5Zchn">
    <w:name w:val="Überschrift 5 Zchn"/>
    <w:basedOn w:val="Absatz-Standardschriftart"/>
    <w:link w:val="berschrift5"/>
    <w:uiPriority w:val="9"/>
    <w:rsid w:val="001155C8"/>
    <w:rPr>
      <w:rFonts w:asciiTheme="majorHAnsi" w:eastAsiaTheme="majorEastAsia" w:hAnsiTheme="majorHAnsi" w:cstheme="majorBidi"/>
      <w:color w:val="1F3763" w:themeColor="accent1" w:themeShade="7F"/>
      <w:lang w:val="en-US"/>
    </w:rPr>
  </w:style>
  <w:style w:type="character" w:customStyle="1" w:styleId="berschrift6Zchn">
    <w:name w:val="Überschrift 6 Zchn"/>
    <w:basedOn w:val="Absatz-Standardschriftart"/>
    <w:link w:val="berschrift6"/>
    <w:uiPriority w:val="9"/>
    <w:semiHidden/>
    <w:rsid w:val="001155C8"/>
    <w:rPr>
      <w:rFonts w:asciiTheme="majorHAnsi" w:eastAsiaTheme="majorEastAsia" w:hAnsiTheme="majorHAnsi" w:cstheme="majorBidi"/>
      <w:i/>
      <w:iCs/>
      <w:color w:val="1F3763" w:themeColor="accent1" w:themeShade="7F"/>
      <w:lang w:val="en-US"/>
    </w:rPr>
  </w:style>
  <w:style w:type="character" w:customStyle="1" w:styleId="berschrift7Zchn">
    <w:name w:val="Überschrift 7 Zchn"/>
    <w:basedOn w:val="Absatz-Standardschriftart"/>
    <w:link w:val="berschrift7"/>
    <w:uiPriority w:val="9"/>
    <w:semiHidden/>
    <w:rsid w:val="001155C8"/>
    <w:rPr>
      <w:rFonts w:asciiTheme="majorHAnsi" w:eastAsiaTheme="majorEastAsia" w:hAnsiTheme="majorHAnsi" w:cstheme="majorBidi"/>
      <w:i/>
      <w:iCs/>
      <w:color w:val="404040" w:themeColor="text1" w:themeTint="BF"/>
      <w:lang w:val="en-US"/>
    </w:rPr>
  </w:style>
  <w:style w:type="character" w:customStyle="1" w:styleId="berschrift8Zchn">
    <w:name w:val="Überschrift 8 Zchn"/>
    <w:basedOn w:val="Absatz-Standardschriftart"/>
    <w:link w:val="berschrift8"/>
    <w:uiPriority w:val="9"/>
    <w:semiHidden/>
    <w:rsid w:val="001155C8"/>
    <w:rPr>
      <w:rFonts w:asciiTheme="majorHAnsi" w:eastAsiaTheme="majorEastAsia" w:hAnsiTheme="majorHAnsi" w:cstheme="majorBidi"/>
      <w:color w:val="404040" w:themeColor="text1" w:themeTint="BF"/>
      <w:szCs w:val="20"/>
      <w:lang w:val="en-US"/>
    </w:rPr>
  </w:style>
  <w:style w:type="character" w:customStyle="1" w:styleId="berschrift9Zchn">
    <w:name w:val="Überschrift 9 Zchn"/>
    <w:basedOn w:val="Absatz-Standardschriftart"/>
    <w:link w:val="berschrift9"/>
    <w:uiPriority w:val="9"/>
    <w:semiHidden/>
    <w:rsid w:val="001155C8"/>
    <w:rPr>
      <w:rFonts w:asciiTheme="majorHAnsi" w:eastAsiaTheme="majorEastAsia" w:hAnsiTheme="majorHAnsi" w:cstheme="majorBidi"/>
      <w:i/>
      <w:iCs/>
      <w:color w:val="404040" w:themeColor="text1" w:themeTint="BF"/>
      <w:szCs w:val="20"/>
      <w:lang w:val="en-US"/>
    </w:rPr>
  </w:style>
  <w:style w:type="paragraph" w:styleId="Textkrper">
    <w:name w:val="Body Text"/>
    <w:basedOn w:val="Standard"/>
    <w:link w:val="TextkrperZchn"/>
    <w:uiPriority w:val="99"/>
    <w:semiHidden/>
    <w:unhideWhenUsed/>
    <w:rsid w:val="001155C8"/>
    <w:pPr>
      <w:spacing w:after="120"/>
    </w:pPr>
  </w:style>
  <w:style w:type="character" w:customStyle="1" w:styleId="TextkrperZchn">
    <w:name w:val="Textkörper Zchn"/>
    <w:basedOn w:val="Absatz-Standardschriftart"/>
    <w:link w:val="Textkrper"/>
    <w:uiPriority w:val="99"/>
    <w:semiHidden/>
    <w:rsid w:val="001155C8"/>
  </w:style>
  <w:style w:type="table" w:customStyle="1" w:styleId="Tabellenraster32">
    <w:name w:val="Tabellenraster32"/>
    <w:basedOn w:val="NormaleTabelle"/>
    <w:next w:val="Tabellenraster"/>
    <w:uiPriority w:val="59"/>
    <w:rsid w:val="00172C09"/>
    <w:pPr>
      <w:spacing w:after="0" w:line="240" w:lineRule="auto"/>
    </w:pPr>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enabsatzZchn">
    <w:name w:val="Listenabsatz Zchn"/>
    <w:aliases w:val="References Zchn"/>
    <w:basedOn w:val="Absatz-Standardschriftart"/>
    <w:link w:val="Listenabsatz"/>
    <w:uiPriority w:val="34"/>
    <w:qFormat/>
    <w:rsid w:val="00FB3951"/>
  </w:style>
  <w:style w:type="table" w:customStyle="1" w:styleId="Tabellenraster52">
    <w:name w:val="Tabellenraster52"/>
    <w:basedOn w:val="NormaleTabelle"/>
    <w:next w:val="Tabellenraster"/>
    <w:uiPriority w:val="59"/>
    <w:rsid w:val="00800E9F"/>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538543">
      <w:bodyDiv w:val="1"/>
      <w:marLeft w:val="0"/>
      <w:marRight w:val="0"/>
      <w:marTop w:val="0"/>
      <w:marBottom w:val="0"/>
      <w:divBdr>
        <w:top w:val="none" w:sz="0" w:space="0" w:color="auto"/>
        <w:left w:val="none" w:sz="0" w:space="0" w:color="auto"/>
        <w:bottom w:val="none" w:sz="0" w:space="0" w:color="auto"/>
        <w:right w:val="none" w:sz="0" w:space="0" w:color="auto"/>
      </w:divBdr>
    </w:div>
    <w:div w:id="215507624">
      <w:bodyDiv w:val="1"/>
      <w:marLeft w:val="0"/>
      <w:marRight w:val="0"/>
      <w:marTop w:val="0"/>
      <w:marBottom w:val="0"/>
      <w:divBdr>
        <w:top w:val="none" w:sz="0" w:space="0" w:color="auto"/>
        <w:left w:val="none" w:sz="0" w:space="0" w:color="auto"/>
        <w:bottom w:val="none" w:sz="0" w:space="0" w:color="auto"/>
        <w:right w:val="none" w:sz="0" w:space="0" w:color="auto"/>
      </w:divBdr>
    </w:div>
    <w:div w:id="290986362">
      <w:bodyDiv w:val="1"/>
      <w:marLeft w:val="0"/>
      <w:marRight w:val="0"/>
      <w:marTop w:val="0"/>
      <w:marBottom w:val="0"/>
      <w:divBdr>
        <w:top w:val="none" w:sz="0" w:space="0" w:color="auto"/>
        <w:left w:val="none" w:sz="0" w:space="0" w:color="auto"/>
        <w:bottom w:val="none" w:sz="0" w:space="0" w:color="auto"/>
        <w:right w:val="none" w:sz="0" w:space="0" w:color="auto"/>
      </w:divBdr>
    </w:div>
    <w:div w:id="330105174">
      <w:bodyDiv w:val="1"/>
      <w:marLeft w:val="0"/>
      <w:marRight w:val="0"/>
      <w:marTop w:val="0"/>
      <w:marBottom w:val="0"/>
      <w:divBdr>
        <w:top w:val="none" w:sz="0" w:space="0" w:color="auto"/>
        <w:left w:val="none" w:sz="0" w:space="0" w:color="auto"/>
        <w:bottom w:val="none" w:sz="0" w:space="0" w:color="auto"/>
        <w:right w:val="none" w:sz="0" w:space="0" w:color="auto"/>
      </w:divBdr>
    </w:div>
    <w:div w:id="341862746">
      <w:bodyDiv w:val="1"/>
      <w:marLeft w:val="0"/>
      <w:marRight w:val="0"/>
      <w:marTop w:val="0"/>
      <w:marBottom w:val="0"/>
      <w:divBdr>
        <w:top w:val="none" w:sz="0" w:space="0" w:color="auto"/>
        <w:left w:val="none" w:sz="0" w:space="0" w:color="auto"/>
        <w:bottom w:val="none" w:sz="0" w:space="0" w:color="auto"/>
        <w:right w:val="none" w:sz="0" w:space="0" w:color="auto"/>
      </w:divBdr>
    </w:div>
    <w:div w:id="377362714">
      <w:bodyDiv w:val="1"/>
      <w:marLeft w:val="0"/>
      <w:marRight w:val="0"/>
      <w:marTop w:val="0"/>
      <w:marBottom w:val="0"/>
      <w:divBdr>
        <w:top w:val="none" w:sz="0" w:space="0" w:color="auto"/>
        <w:left w:val="none" w:sz="0" w:space="0" w:color="auto"/>
        <w:bottom w:val="none" w:sz="0" w:space="0" w:color="auto"/>
        <w:right w:val="none" w:sz="0" w:space="0" w:color="auto"/>
      </w:divBdr>
    </w:div>
    <w:div w:id="445807553">
      <w:bodyDiv w:val="1"/>
      <w:marLeft w:val="0"/>
      <w:marRight w:val="0"/>
      <w:marTop w:val="0"/>
      <w:marBottom w:val="0"/>
      <w:divBdr>
        <w:top w:val="none" w:sz="0" w:space="0" w:color="auto"/>
        <w:left w:val="none" w:sz="0" w:space="0" w:color="auto"/>
        <w:bottom w:val="none" w:sz="0" w:space="0" w:color="auto"/>
        <w:right w:val="none" w:sz="0" w:space="0" w:color="auto"/>
      </w:divBdr>
    </w:div>
    <w:div w:id="475494032">
      <w:bodyDiv w:val="1"/>
      <w:marLeft w:val="0"/>
      <w:marRight w:val="0"/>
      <w:marTop w:val="0"/>
      <w:marBottom w:val="0"/>
      <w:divBdr>
        <w:top w:val="none" w:sz="0" w:space="0" w:color="auto"/>
        <w:left w:val="none" w:sz="0" w:space="0" w:color="auto"/>
        <w:bottom w:val="none" w:sz="0" w:space="0" w:color="auto"/>
        <w:right w:val="none" w:sz="0" w:space="0" w:color="auto"/>
      </w:divBdr>
    </w:div>
    <w:div w:id="570777873">
      <w:bodyDiv w:val="1"/>
      <w:marLeft w:val="0"/>
      <w:marRight w:val="0"/>
      <w:marTop w:val="0"/>
      <w:marBottom w:val="0"/>
      <w:divBdr>
        <w:top w:val="none" w:sz="0" w:space="0" w:color="auto"/>
        <w:left w:val="none" w:sz="0" w:space="0" w:color="auto"/>
        <w:bottom w:val="none" w:sz="0" w:space="0" w:color="auto"/>
        <w:right w:val="none" w:sz="0" w:space="0" w:color="auto"/>
      </w:divBdr>
    </w:div>
    <w:div w:id="700477602">
      <w:bodyDiv w:val="1"/>
      <w:marLeft w:val="0"/>
      <w:marRight w:val="0"/>
      <w:marTop w:val="0"/>
      <w:marBottom w:val="0"/>
      <w:divBdr>
        <w:top w:val="none" w:sz="0" w:space="0" w:color="auto"/>
        <w:left w:val="none" w:sz="0" w:space="0" w:color="auto"/>
        <w:bottom w:val="none" w:sz="0" w:space="0" w:color="auto"/>
        <w:right w:val="none" w:sz="0" w:space="0" w:color="auto"/>
      </w:divBdr>
    </w:div>
    <w:div w:id="716584954">
      <w:bodyDiv w:val="1"/>
      <w:marLeft w:val="0"/>
      <w:marRight w:val="0"/>
      <w:marTop w:val="0"/>
      <w:marBottom w:val="0"/>
      <w:divBdr>
        <w:top w:val="none" w:sz="0" w:space="0" w:color="auto"/>
        <w:left w:val="none" w:sz="0" w:space="0" w:color="auto"/>
        <w:bottom w:val="none" w:sz="0" w:space="0" w:color="auto"/>
        <w:right w:val="none" w:sz="0" w:space="0" w:color="auto"/>
      </w:divBdr>
    </w:div>
    <w:div w:id="732313267">
      <w:bodyDiv w:val="1"/>
      <w:marLeft w:val="0"/>
      <w:marRight w:val="0"/>
      <w:marTop w:val="0"/>
      <w:marBottom w:val="0"/>
      <w:divBdr>
        <w:top w:val="none" w:sz="0" w:space="0" w:color="auto"/>
        <w:left w:val="none" w:sz="0" w:space="0" w:color="auto"/>
        <w:bottom w:val="none" w:sz="0" w:space="0" w:color="auto"/>
        <w:right w:val="none" w:sz="0" w:space="0" w:color="auto"/>
      </w:divBdr>
    </w:div>
    <w:div w:id="899025785">
      <w:bodyDiv w:val="1"/>
      <w:marLeft w:val="0"/>
      <w:marRight w:val="0"/>
      <w:marTop w:val="0"/>
      <w:marBottom w:val="0"/>
      <w:divBdr>
        <w:top w:val="none" w:sz="0" w:space="0" w:color="auto"/>
        <w:left w:val="none" w:sz="0" w:space="0" w:color="auto"/>
        <w:bottom w:val="none" w:sz="0" w:space="0" w:color="auto"/>
        <w:right w:val="none" w:sz="0" w:space="0" w:color="auto"/>
      </w:divBdr>
    </w:div>
    <w:div w:id="923687459">
      <w:bodyDiv w:val="1"/>
      <w:marLeft w:val="0"/>
      <w:marRight w:val="0"/>
      <w:marTop w:val="0"/>
      <w:marBottom w:val="0"/>
      <w:divBdr>
        <w:top w:val="none" w:sz="0" w:space="0" w:color="auto"/>
        <w:left w:val="none" w:sz="0" w:space="0" w:color="auto"/>
        <w:bottom w:val="none" w:sz="0" w:space="0" w:color="auto"/>
        <w:right w:val="none" w:sz="0" w:space="0" w:color="auto"/>
      </w:divBdr>
    </w:div>
    <w:div w:id="960575591">
      <w:bodyDiv w:val="1"/>
      <w:marLeft w:val="0"/>
      <w:marRight w:val="0"/>
      <w:marTop w:val="0"/>
      <w:marBottom w:val="0"/>
      <w:divBdr>
        <w:top w:val="none" w:sz="0" w:space="0" w:color="auto"/>
        <w:left w:val="none" w:sz="0" w:space="0" w:color="auto"/>
        <w:bottom w:val="none" w:sz="0" w:space="0" w:color="auto"/>
        <w:right w:val="none" w:sz="0" w:space="0" w:color="auto"/>
      </w:divBdr>
    </w:div>
    <w:div w:id="1000698950">
      <w:bodyDiv w:val="1"/>
      <w:marLeft w:val="0"/>
      <w:marRight w:val="0"/>
      <w:marTop w:val="0"/>
      <w:marBottom w:val="0"/>
      <w:divBdr>
        <w:top w:val="none" w:sz="0" w:space="0" w:color="auto"/>
        <w:left w:val="none" w:sz="0" w:space="0" w:color="auto"/>
        <w:bottom w:val="none" w:sz="0" w:space="0" w:color="auto"/>
        <w:right w:val="none" w:sz="0" w:space="0" w:color="auto"/>
      </w:divBdr>
    </w:div>
    <w:div w:id="1119490006">
      <w:bodyDiv w:val="1"/>
      <w:marLeft w:val="0"/>
      <w:marRight w:val="0"/>
      <w:marTop w:val="0"/>
      <w:marBottom w:val="0"/>
      <w:divBdr>
        <w:top w:val="none" w:sz="0" w:space="0" w:color="auto"/>
        <w:left w:val="none" w:sz="0" w:space="0" w:color="auto"/>
        <w:bottom w:val="none" w:sz="0" w:space="0" w:color="auto"/>
        <w:right w:val="none" w:sz="0" w:space="0" w:color="auto"/>
      </w:divBdr>
    </w:div>
    <w:div w:id="1123421864">
      <w:bodyDiv w:val="1"/>
      <w:marLeft w:val="0"/>
      <w:marRight w:val="0"/>
      <w:marTop w:val="0"/>
      <w:marBottom w:val="0"/>
      <w:divBdr>
        <w:top w:val="none" w:sz="0" w:space="0" w:color="auto"/>
        <w:left w:val="none" w:sz="0" w:space="0" w:color="auto"/>
        <w:bottom w:val="none" w:sz="0" w:space="0" w:color="auto"/>
        <w:right w:val="none" w:sz="0" w:space="0" w:color="auto"/>
      </w:divBdr>
    </w:div>
    <w:div w:id="1243293667">
      <w:bodyDiv w:val="1"/>
      <w:marLeft w:val="0"/>
      <w:marRight w:val="0"/>
      <w:marTop w:val="0"/>
      <w:marBottom w:val="0"/>
      <w:divBdr>
        <w:top w:val="none" w:sz="0" w:space="0" w:color="auto"/>
        <w:left w:val="none" w:sz="0" w:space="0" w:color="auto"/>
        <w:bottom w:val="none" w:sz="0" w:space="0" w:color="auto"/>
        <w:right w:val="none" w:sz="0" w:space="0" w:color="auto"/>
      </w:divBdr>
    </w:div>
    <w:div w:id="1392927852">
      <w:bodyDiv w:val="1"/>
      <w:marLeft w:val="0"/>
      <w:marRight w:val="0"/>
      <w:marTop w:val="0"/>
      <w:marBottom w:val="0"/>
      <w:divBdr>
        <w:top w:val="none" w:sz="0" w:space="0" w:color="auto"/>
        <w:left w:val="none" w:sz="0" w:space="0" w:color="auto"/>
        <w:bottom w:val="none" w:sz="0" w:space="0" w:color="auto"/>
        <w:right w:val="none" w:sz="0" w:space="0" w:color="auto"/>
      </w:divBdr>
    </w:div>
    <w:div w:id="1422607793">
      <w:bodyDiv w:val="1"/>
      <w:marLeft w:val="0"/>
      <w:marRight w:val="0"/>
      <w:marTop w:val="0"/>
      <w:marBottom w:val="0"/>
      <w:divBdr>
        <w:top w:val="none" w:sz="0" w:space="0" w:color="auto"/>
        <w:left w:val="none" w:sz="0" w:space="0" w:color="auto"/>
        <w:bottom w:val="none" w:sz="0" w:space="0" w:color="auto"/>
        <w:right w:val="none" w:sz="0" w:space="0" w:color="auto"/>
      </w:divBdr>
    </w:div>
    <w:div w:id="1477992748">
      <w:bodyDiv w:val="1"/>
      <w:marLeft w:val="0"/>
      <w:marRight w:val="0"/>
      <w:marTop w:val="0"/>
      <w:marBottom w:val="0"/>
      <w:divBdr>
        <w:top w:val="none" w:sz="0" w:space="0" w:color="auto"/>
        <w:left w:val="none" w:sz="0" w:space="0" w:color="auto"/>
        <w:bottom w:val="none" w:sz="0" w:space="0" w:color="auto"/>
        <w:right w:val="none" w:sz="0" w:space="0" w:color="auto"/>
      </w:divBdr>
    </w:div>
    <w:div w:id="1525166935">
      <w:bodyDiv w:val="1"/>
      <w:marLeft w:val="0"/>
      <w:marRight w:val="0"/>
      <w:marTop w:val="0"/>
      <w:marBottom w:val="0"/>
      <w:divBdr>
        <w:top w:val="none" w:sz="0" w:space="0" w:color="auto"/>
        <w:left w:val="none" w:sz="0" w:space="0" w:color="auto"/>
        <w:bottom w:val="none" w:sz="0" w:space="0" w:color="auto"/>
        <w:right w:val="none" w:sz="0" w:space="0" w:color="auto"/>
      </w:divBdr>
    </w:div>
    <w:div w:id="1548906454">
      <w:bodyDiv w:val="1"/>
      <w:marLeft w:val="0"/>
      <w:marRight w:val="0"/>
      <w:marTop w:val="0"/>
      <w:marBottom w:val="0"/>
      <w:divBdr>
        <w:top w:val="none" w:sz="0" w:space="0" w:color="auto"/>
        <w:left w:val="none" w:sz="0" w:space="0" w:color="auto"/>
        <w:bottom w:val="none" w:sz="0" w:space="0" w:color="auto"/>
        <w:right w:val="none" w:sz="0" w:space="0" w:color="auto"/>
      </w:divBdr>
    </w:div>
    <w:div w:id="1586260076">
      <w:bodyDiv w:val="1"/>
      <w:marLeft w:val="0"/>
      <w:marRight w:val="0"/>
      <w:marTop w:val="0"/>
      <w:marBottom w:val="0"/>
      <w:divBdr>
        <w:top w:val="none" w:sz="0" w:space="0" w:color="auto"/>
        <w:left w:val="none" w:sz="0" w:space="0" w:color="auto"/>
        <w:bottom w:val="none" w:sz="0" w:space="0" w:color="auto"/>
        <w:right w:val="none" w:sz="0" w:space="0" w:color="auto"/>
      </w:divBdr>
    </w:div>
    <w:div w:id="1598440859">
      <w:bodyDiv w:val="1"/>
      <w:marLeft w:val="0"/>
      <w:marRight w:val="0"/>
      <w:marTop w:val="0"/>
      <w:marBottom w:val="0"/>
      <w:divBdr>
        <w:top w:val="none" w:sz="0" w:space="0" w:color="auto"/>
        <w:left w:val="none" w:sz="0" w:space="0" w:color="auto"/>
        <w:bottom w:val="none" w:sz="0" w:space="0" w:color="auto"/>
        <w:right w:val="none" w:sz="0" w:space="0" w:color="auto"/>
      </w:divBdr>
    </w:div>
    <w:div w:id="1644969190">
      <w:bodyDiv w:val="1"/>
      <w:marLeft w:val="0"/>
      <w:marRight w:val="0"/>
      <w:marTop w:val="0"/>
      <w:marBottom w:val="0"/>
      <w:divBdr>
        <w:top w:val="none" w:sz="0" w:space="0" w:color="auto"/>
        <w:left w:val="none" w:sz="0" w:space="0" w:color="auto"/>
        <w:bottom w:val="none" w:sz="0" w:space="0" w:color="auto"/>
        <w:right w:val="none" w:sz="0" w:space="0" w:color="auto"/>
      </w:divBdr>
    </w:div>
    <w:div w:id="1653094267">
      <w:bodyDiv w:val="1"/>
      <w:marLeft w:val="0"/>
      <w:marRight w:val="0"/>
      <w:marTop w:val="0"/>
      <w:marBottom w:val="0"/>
      <w:divBdr>
        <w:top w:val="none" w:sz="0" w:space="0" w:color="auto"/>
        <w:left w:val="none" w:sz="0" w:space="0" w:color="auto"/>
        <w:bottom w:val="none" w:sz="0" w:space="0" w:color="auto"/>
        <w:right w:val="none" w:sz="0" w:space="0" w:color="auto"/>
      </w:divBdr>
    </w:div>
    <w:div w:id="1723865471">
      <w:bodyDiv w:val="1"/>
      <w:marLeft w:val="0"/>
      <w:marRight w:val="0"/>
      <w:marTop w:val="0"/>
      <w:marBottom w:val="0"/>
      <w:divBdr>
        <w:top w:val="none" w:sz="0" w:space="0" w:color="auto"/>
        <w:left w:val="none" w:sz="0" w:space="0" w:color="auto"/>
        <w:bottom w:val="none" w:sz="0" w:space="0" w:color="auto"/>
        <w:right w:val="none" w:sz="0" w:space="0" w:color="auto"/>
      </w:divBdr>
    </w:div>
    <w:div w:id="1874729450">
      <w:bodyDiv w:val="1"/>
      <w:marLeft w:val="0"/>
      <w:marRight w:val="0"/>
      <w:marTop w:val="0"/>
      <w:marBottom w:val="0"/>
      <w:divBdr>
        <w:top w:val="none" w:sz="0" w:space="0" w:color="auto"/>
        <w:left w:val="none" w:sz="0" w:space="0" w:color="auto"/>
        <w:bottom w:val="none" w:sz="0" w:space="0" w:color="auto"/>
        <w:right w:val="none" w:sz="0" w:space="0" w:color="auto"/>
      </w:divBdr>
    </w:div>
    <w:div w:id="1904170538">
      <w:bodyDiv w:val="1"/>
      <w:marLeft w:val="0"/>
      <w:marRight w:val="0"/>
      <w:marTop w:val="0"/>
      <w:marBottom w:val="0"/>
      <w:divBdr>
        <w:top w:val="none" w:sz="0" w:space="0" w:color="auto"/>
        <w:left w:val="none" w:sz="0" w:space="0" w:color="auto"/>
        <w:bottom w:val="none" w:sz="0" w:space="0" w:color="auto"/>
        <w:right w:val="none" w:sz="0" w:space="0" w:color="auto"/>
      </w:divBdr>
    </w:div>
    <w:div w:id="1910457371">
      <w:bodyDiv w:val="1"/>
      <w:marLeft w:val="0"/>
      <w:marRight w:val="0"/>
      <w:marTop w:val="0"/>
      <w:marBottom w:val="0"/>
      <w:divBdr>
        <w:top w:val="none" w:sz="0" w:space="0" w:color="auto"/>
        <w:left w:val="none" w:sz="0" w:space="0" w:color="auto"/>
        <w:bottom w:val="none" w:sz="0" w:space="0" w:color="auto"/>
        <w:right w:val="none" w:sz="0" w:space="0" w:color="auto"/>
      </w:divBdr>
    </w:div>
    <w:div w:id="2118786506">
      <w:bodyDiv w:val="1"/>
      <w:marLeft w:val="0"/>
      <w:marRight w:val="0"/>
      <w:marTop w:val="0"/>
      <w:marBottom w:val="0"/>
      <w:divBdr>
        <w:top w:val="none" w:sz="0" w:space="0" w:color="auto"/>
        <w:left w:val="none" w:sz="0" w:space="0" w:color="auto"/>
        <w:bottom w:val="none" w:sz="0" w:space="0" w:color="auto"/>
        <w:right w:val="none" w:sz="0" w:space="0" w:color="auto"/>
      </w:divBdr>
    </w:div>
    <w:div w:id="2146970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412</Words>
  <Characters>2598</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dc:creator>
  <cp:keywords/>
  <dc:description/>
  <cp:lastModifiedBy>Michael</cp:lastModifiedBy>
  <cp:revision>2</cp:revision>
  <dcterms:created xsi:type="dcterms:W3CDTF">2022-09-12T13:09:00Z</dcterms:created>
  <dcterms:modified xsi:type="dcterms:W3CDTF">2022-09-12T13:09:00Z</dcterms:modified>
</cp:coreProperties>
</file>