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E4CB891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892C37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5EFFAD43" w:rsidR="0024374C" w:rsidRPr="00892C37" w:rsidRDefault="00892C37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 xml:space="preserve">D. </w:t>
            </w:r>
            <w:proofErr w:type="spellStart"/>
            <w:r w:rsidRPr="00831CDF">
              <w:rPr>
                <w:bCs/>
                <w:lang w:val="en-GB"/>
              </w:rPr>
              <w:t>Primetzhofer</w:t>
            </w:r>
            <w:proofErr w:type="spellEnd"/>
            <w:r>
              <w:rPr>
                <w:bCs/>
                <w:lang w:val="en-GB"/>
              </w:rPr>
              <w:t xml:space="preserve"> (NCSRD)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716AE8D9" w14:textId="77777777" w:rsidR="00892C37" w:rsidRPr="00892C37" w:rsidRDefault="00892C37" w:rsidP="00892C37">
            <w:pPr>
              <w:spacing w:line="276" w:lineRule="auto"/>
              <w:jc w:val="both"/>
              <w:rPr>
                <w:lang w:val="en-US"/>
              </w:rPr>
            </w:pPr>
            <w:r w:rsidRPr="00892C37">
              <w:rPr>
                <w:lang w:val="en-US"/>
              </w:rPr>
              <w:t>VR: Characterization of JET plasma facing and diagnostics components using ion beam analysis (HIERDA)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6426A6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6426A6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892C37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892C37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892C37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892C37">
                    <w:rPr>
                      <w:color w:val="000000" w:themeColor="text1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892C37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892C37">
                    <w:rPr>
                      <w:color w:val="000000" w:themeColor="text1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6426A6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6426A6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9A3344">
                    <w:rPr>
                      <w:color w:val="D9D9D9" w:themeColor="background1" w:themeShade="D9"/>
                    </w:rPr>
                    <w:t>00</w:t>
                  </w:r>
                  <w:r w:rsidRPr="009A3344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9A3344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9A3344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C13F6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C13F67">
                    <w:rPr>
                      <w:color w:val="D9D9D9" w:themeColor="background1" w:themeShade="D9"/>
                    </w:rPr>
                    <w:t>00</w:t>
                  </w:r>
                  <w:r w:rsidRPr="00C13F67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892C37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892C37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892C3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892C37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892C37">
                    <w:rPr>
                      <w:bCs/>
                      <w:color w:val="000000" w:themeColor="text1"/>
                      <w:lang w:val="en-GB"/>
                    </w:rPr>
                    <w:t xml:space="preserve">D. </w:t>
                  </w:r>
                  <w:proofErr w:type="spellStart"/>
                  <w:r w:rsidRPr="00892C37">
                    <w:rPr>
                      <w:bCs/>
                      <w:color w:val="000000" w:themeColor="text1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892C37">
                    <w:rPr>
                      <w:bCs/>
                      <w:color w:val="000000" w:themeColor="text1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892C37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892C37">
                    <w:rPr>
                      <w:bCs/>
                      <w:color w:val="000000" w:themeColor="text1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892C37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892C37">
                    <w:rPr>
                      <w:color w:val="000000" w:themeColor="text1"/>
                      <w:lang w:val="de-DE"/>
                    </w:rPr>
                    <w:t>D</w:t>
                  </w:r>
                  <w:r w:rsidRPr="00892C37">
                    <w:rPr>
                      <w:color w:val="000000" w:themeColor="text1"/>
                    </w:rPr>
                    <w:t>00</w:t>
                  </w:r>
                  <w:r w:rsidRPr="00892C37">
                    <w:rPr>
                      <w:color w:val="000000" w:themeColor="text1"/>
                      <w:lang w:val="de-DE"/>
                    </w:rPr>
                    <w:t xml:space="preserve">9 (D. </w:t>
                  </w:r>
                  <w:proofErr w:type="spellStart"/>
                  <w:r w:rsidRPr="00892C37">
                    <w:rPr>
                      <w:color w:val="000000" w:themeColor="text1"/>
                      <w:lang w:val="de-DE"/>
                    </w:rPr>
                    <w:t>Primetzhofer</w:t>
                  </w:r>
                  <w:proofErr w:type="spellEnd"/>
                  <w:r w:rsidRPr="00892C37">
                    <w:rPr>
                      <w:color w:val="000000" w:themeColor="text1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C37"/>
    <w:rsid w:val="008B5C76"/>
    <w:rsid w:val="008C69D3"/>
    <w:rsid w:val="009016C8"/>
    <w:rsid w:val="009022FE"/>
    <w:rsid w:val="00941192"/>
    <w:rsid w:val="009657A3"/>
    <w:rsid w:val="009A3344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2022-09-20T07:53:00Z</dcterms:created>
  <dcterms:modified xsi:type="dcterms:W3CDTF">2022-09-20T07:53:00Z</dcterms:modified>
</cp:coreProperties>
</file>