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C1E4" w14:textId="0BAB9945" w:rsidR="0084294D" w:rsidRPr="00D615E7" w:rsidRDefault="003F23CE" w:rsidP="003F23CE">
      <w:pPr>
        <w:pStyle w:val="Title"/>
        <w:rPr>
          <w:lang w:val="en-US"/>
        </w:rPr>
      </w:pPr>
      <w:r w:rsidRPr="00D615E7">
        <w:rPr>
          <w:lang w:val="en-US"/>
        </w:rPr>
        <w:t>EIRENE coding</w:t>
      </w:r>
      <w:r w:rsidR="00D615E7">
        <w:rPr>
          <w:lang w:val="en-US"/>
        </w:rPr>
        <w:t xml:space="preserve"> and versioning</w:t>
      </w:r>
      <w:r w:rsidRPr="00D615E7">
        <w:rPr>
          <w:lang w:val="en-US"/>
        </w:rPr>
        <w:t xml:space="preserve"> rules - CONCEPT</w:t>
      </w:r>
    </w:p>
    <w:p w14:paraId="54AFFAA7" w14:textId="2599FE8B" w:rsidR="003F23CE" w:rsidRPr="00D615E7" w:rsidRDefault="003F23CE" w:rsidP="003F23CE">
      <w:pPr>
        <w:pStyle w:val="NoSpacing"/>
        <w:rPr>
          <w:lang w:val="en-US"/>
        </w:rPr>
      </w:pPr>
      <w:r w:rsidRPr="00D615E7">
        <w:rPr>
          <w:lang w:val="en-US"/>
        </w:rPr>
        <w:t xml:space="preserve">Last update: </w:t>
      </w:r>
      <w:r w:rsidR="00D615E7" w:rsidRPr="00D615E7">
        <w:rPr>
          <w:lang w:val="en-US"/>
        </w:rPr>
        <w:t>1</w:t>
      </w:r>
      <w:r w:rsidR="00C55D9F">
        <w:rPr>
          <w:lang w:val="en-US"/>
        </w:rPr>
        <w:t>9</w:t>
      </w:r>
      <w:r w:rsidRPr="00D615E7">
        <w:rPr>
          <w:lang w:val="en-US"/>
        </w:rPr>
        <w:t>-01-24 (PWCG)</w:t>
      </w:r>
    </w:p>
    <w:p w14:paraId="0FA32929" w14:textId="5EB751B7" w:rsidR="003F23CE" w:rsidRPr="00D615E7" w:rsidRDefault="003F23CE" w:rsidP="003F23CE">
      <w:pPr>
        <w:pStyle w:val="NoSpacing"/>
        <w:rPr>
          <w:lang w:val="en-US"/>
        </w:rPr>
      </w:pPr>
    </w:p>
    <w:sdt>
      <w:sdtPr>
        <w:rPr>
          <w:rFonts w:asciiTheme="minorHAnsi" w:eastAsiaTheme="minorHAnsi" w:hAnsiTheme="minorHAnsi" w:cstheme="minorBidi"/>
          <w:color w:val="auto"/>
          <w:sz w:val="22"/>
          <w:szCs w:val="22"/>
          <w:lang w:val="nl-NL"/>
        </w:rPr>
        <w:id w:val="-574666154"/>
        <w:docPartObj>
          <w:docPartGallery w:val="Table of Contents"/>
          <w:docPartUnique/>
        </w:docPartObj>
      </w:sdtPr>
      <w:sdtEndPr>
        <w:rPr>
          <w:b/>
          <w:bCs/>
          <w:noProof/>
        </w:rPr>
      </w:sdtEndPr>
      <w:sdtContent>
        <w:p w14:paraId="4626A7B1" w14:textId="600D075B" w:rsidR="00A74541" w:rsidRDefault="00A74541">
          <w:pPr>
            <w:pStyle w:val="TOCHeading"/>
          </w:pPr>
          <w:r>
            <w:t>Content</w:t>
          </w:r>
          <w:bookmarkStart w:id="0" w:name="_GoBack"/>
          <w:bookmarkEnd w:id="0"/>
          <w:r>
            <w:t>s</w:t>
          </w:r>
        </w:p>
        <w:p w14:paraId="1A443D7F" w14:textId="11E4C220" w:rsidR="00A555A6" w:rsidRDefault="00A74541">
          <w:pPr>
            <w:pStyle w:val="TOC1"/>
            <w:tabs>
              <w:tab w:val="right" w:leader="dot" w:pos="9396"/>
            </w:tabs>
            <w:rPr>
              <w:rFonts w:eastAsiaTheme="minorEastAsia"/>
              <w:noProof/>
              <w:lang w:eastAsia="nl-NL"/>
            </w:rPr>
          </w:pPr>
          <w:r>
            <w:fldChar w:fldCharType="begin"/>
          </w:r>
          <w:r>
            <w:instrText xml:space="preserve"> TOC \o "1-3" \h \z \u </w:instrText>
          </w:r>
          <w:r>
            <w:fldChar w:fldCharType="separate"/>
          </w:r>
          <w:hyperlink w:anchor="_Toc156552727" w:history="1">
            <w:r w:rsidR="00A555A6" w:rsidRPr="00D65C90">
              <w:rPr>
                <w:rStyle w:val="Hyperlink"/>
                <w:noProof/>
                <w:lang w:val="en-US"/>
              </w:rPr>
              <w:t>Introduction</w:t>
            </w:r>
            <w:r w:rsidR="00A555A6">
              <w:rPr>
                <w:noProof/>
                <w:webHidden/>
              </w:rPr>
              <w:tab/>
            </w:r>
            <w:r w:rsidR="00A555A6">
              <w:rPr>
                <w:noProof/>
                <w:webHidden/>
              </w:rPr>
              <w:fldChar w:fldCharType="begin"/>
            </w:r>
            <w:r w:rsidR="00A555A6">
              <w:rPr>
                <w:noProof/>
                <w:webHidden/>
              </w:rPr>
              <w:instrText xml:space="preserve"> PAGEREF _Toc156552727 \h </w:instrText>
            </w:r>
            <w:r w:rsidR="00A555A6">
              <w:rPr>
                <w:noProof/>
                <w:webHidden/>
              </w:rPr>
            </w:r>
            <w:r w:rsidR="00A555A6">
              <w:rPr>
                <w:noProof/>
                <w:webHidden/>
              </w:rPr>
              <w:fldChar w:fldCharType="separate"/>
            </w:r>
            <w:r w:rsidR="00A555A6">
              <w:rPr>
                <w:noProof/>
                <w:webHidden/>
              </w:rPr>
              <w:t>1</w:t>
            </w:r>
            <w:r w:rsidR="00A555A6">
              <w:rPr>
                <w:noProof/>
                <w:webHidden/>
              </w:rPr>
              <w:fldChar w:fldCharType="end"/>
            </w:r>
          </w:hyperlink>
        </w:p>
        <w:p w14:paraId="46F7F638" w14:textId="66997FE8" w:rsidR="00A555A6" w:rsidRDefault="00A555A6">
          <w:pPr>
            <w:pStyle w:val="TOC1"/>
            <w:tabs>
              <w:tab w:val="right" w:leader="dot" w:pos="9396"/>
            </w:tabs>
            <w:rPr>
              <w:rFonts w:eastAsiaTheme="minorEastAsia"/>
              <w:noProof/>
              <w:lang w:eastAsia="nl-NL"/>
            </w:rPr>
          </w:pPr>
          <w:hyperlink w:anchor="_Toc156552728" w:history="1">
            <w:r w:rsidRPr="00D65C90">
              <w:rPr>
                <w:rStyle w:val="Hyperlink"/>
                <w:noProof/>
                <w:lang w:val="en-US"/>
              </w:rPr>
              <w:t>Rules concerning versioning (Git)</w:t>
            </w:r>
            <w:r>
              <w:rPr>
                <w:noProof/>
                <w:webHidden/>
              </w:rPr>
              <w:tab/>
            </w:r>
            <w:r>
              <w:rPr>
                <w:noProof/>
                <w:webHidden/>
              </w:rPr>
              <w:fldChar w:fldCharType="begin"/>
            </w:r>
            <w:r>
              <w:rPr>
                <w:noProof/>
                <w:webHidden/>
              </w:rPr>
              <w:instrText xml:space="preserve"> PAGEREF _Toc156552728 \h </w:instrText>
            </w:r>
            <w:r>
              <w:rPr>
                <w:noProof/>
                <w:webHidden/>
              </w:rPr>
            </w:r>
            <w:r>
              <w:rPr>
                <w:noProof/>
                <w:webHidden/>
              </w:rPr>
              <w:fldChar w:fldCharType="separate"/>
            </w:r>
            <w:r>
              <w:rPr>
                <w:noProof/>
                <w:webHidden/>
              </w:rPr>
              <w:t>2</w:t>
            </w:r>
            <w:r>
              <w:rPr>
                <w:noProof/>
                <w:webHidden/>
              </w:rPr>
              <w:fldChar w:fldCharType="end"/>
            </w:r>
          </w:hyperlink>
        </w:p>
        <w:p w14:paraId="31ADAE51" w14:textId="70F8F45E" w:rsidR="00A555A6" w:rsidRDefault="00A555A6">
          <w:pPr>
            <w:pStyle w:val="TOC1"/>
            <w:tabs>
              <w:tab w:val="right" w:leader="dot" w:pos="9396"/>
            </w:tabs>
            <w:rPr>
              <w:rFonts w:eastAsiaTheme="minorEastAsia"/>
              <w:noProof/>
              <w:lang w:eastAsia="nl-NL"/>
            </w:rPr>
          </w:pPr>
          <w:hyperlink w:anchor="_Toc156552729" w:history="1">
            <w:r w:rsidRPr="00D65C90">
              <w:rPr>
                <w:rStyle w:val="Hyperlink"/>
                <w:noProof/>
                <w:lang w:val="en-US"/>
              </w:rPr>
              <w:t>Coding</w:t>
            </w:r>
            <w:r>
              <w:rPr>
                <w:noProof/>
                <w:webHidden/>
              </w:rPr>
              <w:tab/>
            </w:r>
            <w:r>
              <w:rPr>
                <w:noProof/>
                <w:webHidden/>
              </w:rPr>
              <w:fldChar w:fldCharType="begin"/>
            </w:r>
            <w:r>
              <w:rPr>
                <w:noProof/>
                <w:webHidden/>
              </w:rPr>
              <w:instrText xml:space="preserve"> PAGEREF _Toc156552729 \h </w:instrText>
            </w:r>
            <w:r>
              <w:rPr>
                <w:noProof/>
                <w:webHidden/>
              </w:rPr>
            </w:r>
            <w:r>
              <w:rPr>
                <w:noProof/>
                <w:webHidden/>
              </w:rPr>
              <w:fldChar w:fldCharType="separate"/>
            </w:r>
            <w:r>
              <w:rPr>
                <w:noProof/>
                <w:webHidden/>
              </w:rPr>
              <w:t>2</w:t>
            </w:r>
            <w:r>
              <w:rPr>
                <w:noProof/>
                <w:webHidden/>
              </w:rPr>
              <w:fldChar w:fldCharType="end"/>
            </w:r>
          </w:hyperlink>
        </w:p>
        <w:p w14:paraId="6F052972" w14:textId="1F9F3D6D" w:rsidR="00A555A6" w:rsidRDefault="00A555A6">
          <w:pPr>
            <w:pStyle w:val="TOC2"/>
            <w:tabs>
              <w:tab w:val="right" w:leader="dot" w:pos="9396"/>
            </w:tabs>
            <w:rPr>
              <w:rFonts w:eastAsiaTheme="minorEastAsia"/>
              <w:noProof/>
              <w:lang w:eastAsia="nl-NL"/>
            </w:rPr>
          </w:pPr>
          <w:hyperlink w:anchor="_Toc156552730" w:history="1">
            <w:r w:rsidRPr="00D65C90">
              <w:rPr>
                <w:rStyle w:val="Hyperlink"/>
                <w:noProof/>
                <w:lang w:val="en-US"/>
              </w:rPr>
              <w:t>General</w:t>
            </w:r>
            <w:r>
              <w:rPr>
                <w:noProof/>
                <w:webHidden/>
              </w:rPr>
              <w:tab/>
            </w:r>
            <w:r>
              <w:rPr>
                <w:noProof/>
                <w:webHidden/>
              </w:rPr>
              <w:fldChar w:fldCharType="begin"/>
            </w:r>
            <w:r>
              <w:rPr>
                <w:noProof/>
                <w:webHidden/>
              </w:rPr>
              <w:instrText xml:space="preserve"> PAGEREF _Toc156552730 \h </w:instrText>
            </w:r>
            <w:r>
              <w:rPr>
                <w:noProof/>
                <w:webHidden/>
              </w:rPr>
            </w:r>
            <w:r>
              <w:rPr>
                <w:noProof/>
                <w:webHidden/>
              </w:rPr>
              <w:fldChar w:fldCharType="separate"/>
            </w:r>
            <w:r>
              <w:rPr>
                <w:noProof/>
                <w:webHidden/>
              </w:rPr>
              <w:t>2</w:t>
            </w:r>
            <w:r>
              <w:rPr>
                <w:noProof/>
                <w:webHidden/>
              </w:rPr>
              <w:fldChar w:fldCharType="end"/>
            </w:r>
          </w:hyperlink>
        </w:p>
        <w:p w14:paraId="3413FA51" w14:textId="4232449E" w:rsidR="00A555A6" w:rsidRDefault="00A555A6">
          <w:pPr>
            <w:pStyle w:val="TOC2"/>
            <w:tabs>
              <w:tab w:val="right" w:leader="dot" w:pos="9396"/>
            </w:tabs>
            <w:rPr>
              <w:rFonts w:eastAsiaTheme="minorEastAsia"/>
              <w:noProof/>
              <w:lang w:eastAsia="nl-NL"/>
            </w:rPr>
          </w:pPr>
          <w:hyperlink w:anchor="_Toc156552731" w:history="1">
            <w:r w:rsidRPr="00D65C90">
              <w:rPr>
                <w:rStyle w:val="Hyperlink"/>
                <w:noProof/>
                <w:lang w:val="en-US"/>
              </w:rPr>
              <w:t>Formatting</w:t>
            </w:r>
            <w:r>
              <w:rPr>
                <w:noProof/>
                <w:webHidden/>
              </w:rPr>
              <w:tab/>
            </w:r>
            <w:r>
              <w:rPr>
                <w:noProof/>
                <w:webHidden/>
              </w:rPr>
              <w:fldChar w:fldCharType="begin"/>
            </w:r>
            <w:r>
              <w:rPr>
                <w:noProof/>
                <w:webHidden/>
              </w:rPr>
              <w:instrText xml:space="preserve"> PAGEREF _Toc156552731 \h </w:instrText>
            </w:r>
            <w:r>
              <w:rPr>
                <w:noProof/>
                <w:webHidden/>
              </w:rPr>
            </w:r>
            <w:r>
              <w:rPr>
                <w:noProof/>
                <w:webHidden/>
              </w:rPr>
              <w:fldChar w:fldCharType="separate"/>
            </w:r>
            <w:r>
              <w:rPr>
                <w:noProof/>
                <w:webHidden/>
              </w:rPr>
              <w:t>3</w:t>
            </w:r>
            <w:r>
              <w:rPr>
                <w:noProof/>
                <w:webHidden/>
              </w:rPr>
              <w:fldChar w:fldCharType="end"/>
            </w:r>
          </w:hyperlink>
        </w:p>
        <w:p w14:paraId="7D76D1A9" w14:textId="7680F4B2" w:rsidR="00A555A6" w:rsidRDefault="00A555A6">
          <w:pPr>
            <w:pStyle w:val="TOC3"/>
            <w:tabs>
              <w:tab w:val="right" w:leader="dot" w:pos="9396"/>
            </w:tabs>
            <w:rPr>
              <w:rFonts w:eastAsiaTheme="minorEastAsia"/>
              <w:noProof/>
              <w:lang w:eastAsia="nl-NL"/>
            </w:rPr>
          </w:pPr>
          <w:hyperlink w:anchor="_Toc156552732" w:history="1">
            <w:r w:rsidRPr="00D65C90">
              <w:rPr>
                <w:rStyle w:val="Hyperlink"/>
                <w:noProof/>
                <w:lang w:val="en-US"/>
              </w:rPr>
              <w:t>Free format</w:t>
            </w:r>
            <w:r>
              <w:rPr>
                <w:noProof/>
                <w:webHidden/>
              </w:rPr>
              <w:tab/>
            </w:r>
            <w:r>
              <w:rPr>
                <w:noProof/>
                <w:webHidden/>
              </w:rPr>
              <w:fldChar w:fldCharType="begin"/>
            </w:r>
            <w:r>
              <w:rPr>
                <w:noProof/>
                <w:webHidden/>
              </w:rPr>
              <w:instrText xml:space="preserve"> PAGEREF _Toc156552732 \h </w:instrText>
            </w:r>
            <w:r>
              <w:rPr>
                <w:noProof/>
                <w:webHidden/>
              </w:rPr>
            </w:r>
            <w:r>
              <w:rPr>
                <w:noProof/>
                <w:webHidden/>
              </w:rPr>
              <w:fldChar w:fldCharType="separate"/>
            </w:r>
            <w:r>
              <w:rPr>
                <w:noProof/>
                <w:webHidden/>
              </w:rPr>
              <w:t>3</w:t>
            </w:r>
            <w:r>
              <w:rPr>
                <w:noProof/>
                <w:webHidden/>
              </w:rPr>
              <w:fldChar w:fldCharType="end"/>
            </w:r>
          </w:hyperlink>
        </w:p>
        <w:p w14:paraId="5256313C" w14:textId="34FEE1F4" w:rsidR="00A555A6" w:rsidRDefault="00A555A6">
          <w:pPr>
            <w:pStyle w:val="TOC3"/>
            <w:tabs>
              <w:tab w:val="right" w:leader="dot" w:pos="9396"/>
            </w:tabs>
            <w:rPr>
              <w:rFonts w:eastAsiaTheme="minorEastAsia"/>
              <w:noProof/>
              <w:lang w:eastAsia="nl-NL"/>
            </w:rPr>
          </w:pPr>
          <w:hyperlink w:anchor="_Toc156552733" w:history="1">
            <w:r w:rsidRPr="00D65C90">
              <w:rPr>
                <w:rStyle w:val="Hyperlink"/>
                <w:noProof/>
                <w:lang w:val="en-US"/>
              </w:rPr>
              <w:t>Format of constructs, procedures, functions, modules</w:t>
            </w:r>
            <w:r>
              <w:rPr>
                <w:noProof/>
                <w:webHidden/>
              </w:rPr>
              <w:tab/>
            </w:r>
            <w:r>
              <w:rPr>
                <w:noProof/>
                <w:webHidden/>
              </w:rPr>
              <w:fldChar w:fldCharType="begin"/>
            </w:r>
            <w:r>
              <w:rPr>
                <w:noProof/>
                <w:webHidden/>
              </w:rPr>
              <w:instrText xml:space="preserve"> PAGEREF _Toc156552733 \h </w:instrText>
            </w:r>
            <w:r>
              <w:rPr>
                <w:noProof/>
                <w:webHidden/>
              </w:rPr>
            </w:r>
            <w:r>
              <w:rPr>
                <w:noProof/>
                <w:webHidden/>
              </w:rPr>
              <w:fldChar w:fldCharType="separate"/>
            </w:r>
            <w:r>
              <w:rPr>
                <w:noProof/>
                <w:webHidden/>
              </w:rPr>
              <w:t>3</w:t>
            </w:r>
            <w:r>
              <w:rPr>
                <w:noProof/>
                <w:webHidden/>
              </w:rPr>
              <w:fldChar w:fldCharType="end"/>
            </w:r>
          </w:hyperlink>
        </w:p>
        <w:p w14:paraId="4FABB9EA" w14:textId="7784F5F4" w:rsidR="00A555A6" w:rsidRDefault="00A555A6">
          <w:pPr>
            <w:pStyle w:val="TOC2"/>
            <w:tabs>
              <w:tab w:val="right" w:leader="dot" w:pos="9396"/>
            </w:tabs>
            <w:rPr>
              <w:rFonts w:eastAsiaTheme="minorEastAsia"/>
              <w:noProof/>
              <w:lang w:eastAsia="nl-NL"/>
            </w:rPr>
          </w:pPr>
          <w:hyperlink w:anchor="_Toc156552734" w:history="1">
            <w:r w:rsidRPr="00D65C90">
              <w:rPr>
                <w:rStyle w:val="Hyperlink"/>
                <w:noProof/>
                <w:lang w:val="en-US"/>
              </w:rPr>
              <w:t>File extensions</w:t>
            </w:r>
            <w:r>
              <w:rPr>
                <w:noProof/>
                <w:webHidden/>
              </w:rPr>
              <w:tab/>
            </w:r>
            <w:r>
              <w:rPr>
                <w:noProof/>
                <w:webHidden/>
              </w:rPr>
              <w:fldChar w:fldCharType="begin"/>
            </w:r>
            <w:r>
              <w:rPr>
                <w:noProof/>
                <w:webHidden/>
              </w:rPr>
              <w:instrText xml:space="preserve"> PAGEREF _Toc156552734 \h </w:instrText>
            </w:r>
            <w:r>
              <w:rPr>
                <w:noProof/>
                <w:webHidden/>
              </w:rPr>
            </w:r>
            <w:r>
              <w:rPr>
                <w:noProof/>
                <w:webHidden/>
              </w:rPr>
              <w:fldChar w:fldCharType="separate"/>
            </w:r>
            <w:r>
              <w:rPr>
                <w:noProof/>
                <w:webHidden/>
              </w:rPr>
              <w:t>3</w:t>
            </w:r>
            <w:r>
              <w:rPr>
                <w:noProof/>
                <w:webHidden/>
              </w:rPr>
              <w:fldChar w:fldCharType="end"/>
            </w:r>
          </w:hyperlink>
        </w:p>
        <w:p w14:paraId="0A082E29" w14:textId="6FE1B828" w:rsidR="00A555A6" w:rsidRDefault="00A555A6">
          <w:pPr>
            <w:pStyle w:val="TOC2"/>
            <w:tabs>
              <w:tab w:val="right" w:leader="dot" w:pos="9396"/>
            </w:tabs>
            <w:rPr>
              <w:rFonts w:eastAsiaTheme="minorEastAsia"/>
              <w:noProof/>
              <w:lang w:eastAsia="nl-NL"/>
            </w:rPr>
          </w:pPr>
          <w:hyperlink w:anchor="_Toc156552735" w:history="1">
            <w:r w:rsidRPr="00D65C90">
              <w:rPr>
                <w:rStyle w:val="Hyperlink"/>
                <w:noProof/>
                <w:lang w:val="en-US"/>
              </w:rPr>
              <w:t>Variable names</w:t>
            </w:r>
            <w:r>
              <w:rPr>
                <w:noProof/>
                <w:webHidden/>
              </w:rPr>
              <w:tab/>
            </w:r>
            <w:r>
              <w:rPr>
                <w:noProof/>
                <w:webHidden/>
              </w:rPr>
              <w:fldChar w:fldCharType="begin"/>
            </w:r>
            <w:r>
              <w:rPr>
                <w:noProof/>
                <w:webHidden/>
              </w:rPr>
              <w:instrText xml:space="preserve"> PAGEREF _Toc156552735 \h </w:instrText>
            </w:r>
            <w:r>
              <w:rPr>
                <w:noProof/>
                <w:webHidden/>
              </w:rPr>
            </w:r>
            <w:r>
              <w:rPr>
                <w:noProof/>
                <w:webHidden/>
              </w:rPr>
              <w:fldChar w:fldCharType="separate"/>
            </w:r>
            <w:r>
              <w:rPr>
                <w:noProof/>
                <w:webHidden/>
              </w:rPr>
              <w:t>3</w:t>
            </w:r>
            <w:r>
              <w:rPr>
                <w:noProof/>
                <w:webHidden/>
              </w:rPr>
              <w:fldChar w:fldCharType="end"/>
            </w:r>
          </w:hyperlink>
        </w:p>
        <w:p w14:paraId="76DFA0CD" w14:textId="59D9AFE2" w:rsidR="00A555A6" w:rsidRDefault="00A555A6">
          <w:pPr>
            <w:pStyle w:val="TOC2"/>
            <w:tabs>
              <w:tab w:val="right" w:leader="dot" w:pos="9396"/>
            </w:tabs>
            <w:rPr>
              <w:rFonts w:eastAsiaTheme="minorEastAsia"/>
              <w:noProof/>
              <w:lang w:eastAsia="nl-NL"/>
            </w:rPr>
          </w:pPr>
          <w:hyperlink w:anchor="_Toc156552736" w:history="1">
            <w:r w:rsidRPr="00D65C90">
              <w:rPr>
                <w:rStyle w:val="Hyperlink"/>
                <w:noProof/>
                <w:lang w:val="en-US"/>
              </w:rPr>
              <w:t>Modules</w:t>
            </w:r>
            <w:r>
              <w:rPr>
                <w:noProof/>
                <w:webHidden/>
              </w:rPr>
              <w:tab/>
            </w:r>
            <w:r>
              <w:rPr>
                <w:noProof/>
                <w:webHidden/>
              </w:rPr>
              <w:fldChar w:fldCharType="begin"/>
            </w:r>
            <w:r>
              <w:rPr>
                <w:noProof/>
                <w:webHidden/>
              </w:rPr>
              <w:instrText xml:space="preserve"> PAGEREF _Toc156552736 \h </w:instrText>
            </w:r>
            <w:r>
              <w:rPr>
                <w:noProof/>
                <w:webHidden/>
              </w:rPr>
            </w:r>
            <w:r>
              <w:rPr>
                <w:noProof/>
                <w:webHidden/>
              </w:rPr>
              <w:fldChar w:fldCharType="separate"/>
            </w:r>
            <w:r>
              <w:rPr>
                <w:noProof/>
                <w:webHidden/>
              </w:rPr>
              <w:t>3</w:t>
            </w:r>
            <w:r>
              <w:rPr>
                <w:noProof/>
                <w:webHidden/>
              </w:rPr>
              <w:fldChar w:fldCharType="end"/>
            </w:r>
          </w:hyperlink>
        </w:p>
        <w:p w14:paraId="7C28C45E" w14:textId="13C7AAC8" w:rsidR="00A555A6" w:rsidRDefault="00A555A6">
          <w:pPr>
            <w:pStyle w:val="TOC3"/>
            <w:tabs>
              <w:tab w:val="right" w:leader="dot" w:pos="9396"/>
            </w:tabs>
            <w:rPr>
              <w:rFonts w:eastAsiaTheme="minorEastAsia"/>
              <w:noProof/>
              <w:lang w:eastAsia="nl-NL"/>
            </w:rPr>
          </w:pPr>
          <w:hyperlink w:anchor="_Toc156552737" w:history="1">
            <w:r w:rsidRPr="00D65C90">
              <w:rPr>
                <w:rStyle w:val="Hyperlink"/>
                <w:noProof/>
                <w:lang w:val="en-US"/>
              </w:rPr>
              <w:t>Module names</w:t>
            </w:r>
            <w:r>
              <w:rPr>
                <w:noProof/>
                <w:webHidden/>
              </w:rPr>
              <w:tab/>
            </w:r>
            <w:r>
              <w:rPr>
                <w:noProof/>
                <w:webHidden/>
              </w:rPr>
              <w:fldChar w:fldCharType="begin"/>
            </w:r>
            <w:r>
              <w:rPr>
                <w:noProof/>
                <w:webHidden/>
              </w:rPr>
              <w:instrText xml:space="preserve"> PAGEREF _Toc156552737 \h </w:instrText>
            </w:r>
            <w:r>
              <w:rPr>
                <w:noProof/>
                <w:webHidden/>
              </w:rPr>
            </w:r>
            <w:r>
              <w:rPr>
                <w:noProof/>
                <w:webHidden/>
              </w:rPr>
              <w:fldChar w:fldCharType="separate"/>
            </w:r>
            <w:r>
              <w:rPr>
                <w:noProof/>
                <w:webHidden/>
              </w:rPr>
              <w:t>4</w:t>
            </w:r>
            <w:r>
              <w:rPr>
                <w:noProof/>
                <w:webHidden/>
              </w:rPr>
              <w:fldChar w:fldCharType="end"/>
            </w:r>
          </w:hyperlink>
        </w:p>
        <w:p w14:paraId="43023991" w14:textId="3F7CEE6F" w:rsidR="00A555A6" w:rsidRDefault="00A555A6">
          <w:pPr>
            <w:pStyle w:val="TOC3"/>
            <w:tabs>
              <w:tab w:val="right" w:leader="dot" w:pos="9396"/>
            </w:tabs>
            <w:rPr>
              <w:rFonts w:eastAsiaTheme="minorEastAsia"/>
              <w:noProof/>
              <w:lang w:eastAsia="nl-NL"/>
            </w:rPr>
          </w:pPr>
          <w:hyperlink w:anchor="_Toc156552738" w:history="1">
            <w:r w:rsidRPr="00D65C90">
              <w:rPr>
                <w:rStyle w:val="Hyperlink"/>
                <w:noProof/>
                <w:lang w:val="en-US"/>
              </w:rPr>
              <w:t>Interfaces</w:t>
            </w:r>
            <w:r>
              <w:rPr>
                <w:noProof/>
                <w:webHidden/>
              </w:rPr>
              <w:tab/>
            </w:r>
            <w:r>
              <w:rPr>
                <w:noProof/>
                <w:webHidden/>
              </w:rPr>
              <w:fldChar w:fldCharType="begin"/>
            </w:r>
            <w:r>
              <w:rPr>
                <w:noProof/>
                <w:webHidden/>
              </w:rPr>
              <w:instrText xml:space="preserve"> PAGEREF _Toc156552738 \h </w:instrText>
            </w:r>
            <w:r>
              <w:rPr>
                <w:noProof/>
                <w:webHidden/>
              </w:rPr>
            </w:r>
            <w:r>
              <w:rPr>
                <w:noProof/>
                <w:webHidden/>
              </w:rPr>
              <w:fldChar w:fldCharType="separate"/>
            </w:r>
            <w:r>
              <w:rPr>
                <w:noProof/>
                <w:webHidden/>
              </w:rPr>
              <w:t>4</w:t>
            </w:r>
            <w:r>
              <w:rPr>
                <w:noProof/>
                <w:webHidden/>
              </w:rPr>
              <w:fldChar w:fldCharType="end"/>
            </w:r>
          </w:hyperlink>
        </w:p>
        <w:p w14:paraId="47674D69" w14:textId="19C6B0F5" w:rsidR="00A555A6" w:rsidRDefault="00A555A6">
          <w:pPr>
            <w:pStyle w:val="TOC2"/>
            <w:tabs>
              <w:tab w:val="right" w:leader="dot" w:pos="9396"/>
            </w:tabs>
            <w:rPr>
              <w:rFonts w:eastAsiaTheme="minorEastAsia"/>
              <w:noProof/>
              <w:lang w:eastAsia="nl-NL"/>
            </w:rPr>
          </w:pPr>
          <w:hyperlink w:anchor="_Toc156552739" w:history="1">
            <w:r w:rsidRPr="00D65C90">
              <w:rPr>
                <w:rStyle w:val="Hyperlink"/>
                <w:noProof/>
                <w:lang w:val="en-US"/>
              </w:rPr>
              <w:t>Best practices</w:t>
            </w:r>
            <w:r>
              <w:rPr>
                <w:noProof/>
                <w:webHidden/>
              </w:rPr>
              <w:tab/>
            </w:r>
            <w:r>
              <w:rPr>
                <w:noProof/>
                <w:webHidden/>
              </w:rPr>
              <w:fldChar w:fldCharType="begin"/>
            </w:r>
            <w:r>
              <w:rPr>
                <w:noProof/>
                <w:webHidden/>
              </w:rPr>
              <w:instrText xml:space="preserve"> PAGEREF _Toc156552739 \h </w:instrText>
            </w:r>
            <w:r>
              <w:rPr>
                <w:noProof/>
                <w:webHidden/>
              </w:rPr>
            </w:r>
            <w:r>
              <w:rPr>
                <w:noProof/>
                <w:webHidden/>
              </w:rPr>
              <w:fldChar w:fldCharType="separate"/>
            </w:r>
            <w:r>
              <w:rPr>
                <w:noProof/>
                <w:webHidden/>
              </w:rPr>
              <w:t>4</w:t>
            </w:r>
            <w:r>
              <w:rPr>
                <w:noProof/>
                <w:webHidden/>
              </w:rPr>
              <w:fldChar w:fldCharType="end"/>
            </w:r>
          </w:hyperlink>
        </w:p>
        <w:p w14:paraId="611197E6" w14:textId="2352FB88" w:rsidR="00A555A6" w:rsidRDefault="00A555A6">
          <w:pPr>
            <w:pStyle w:val="TOC2"/>
            <w:tabs>
              <w:tab w:val="right" w:leader="dot" w:pos="9396"/>
            </w:tabs>
            <w:rPr>
              <w:rFonts w:eastAsiaTheme="minorEastAsia"/>
              <w:noProof/>
              <w:lang w:eastAsia="nl-NL"/>
            </w:rPr>
          </w:pPr>
          <w:hyperlink w:anchor="_Toc156552740" w:history="1">
            <w:r w:rsidRPr="00D65C90">
              <w:rPr>
                <w:rStyle w:val="Hyperlink"/>
                <w:noProof/>
                <w:lang w:val="en-US"/>
              </w:rPr>
              <w:t>Compiler and preprocessor related</w:t>
            </w:r>
            <w:r>
              <w:rPr>
                <w:noProof/>
                <w:webHidden/>
              </w:rPr>
              <w:tab/>
            </w:r>
            <w:r>
              <w:rPr>
                <w:noProof/>
                <w:webHidden/>
              </w:rPr>
              <w:fldChar w:fldCharType="begin"/>
            </w:r>
            <w:r>
              <w:rPr>
                <w:noProof/>
                <w:webHidden/>
              </w:rPr>
              <w:instrText xml:space="preserve"> PAGEREF _Toc156552740 \h </w:instrText>
            </w:r>
            <w:r>
              <w:rPr>
                <w:noProof/>
                <w:webHidden/>
              </w:rPr>
            </w:r>
            <w:r>
              <w:rPr>
                <w:noProof/>
                <w:webHidden/>
              </w:rPr>
              <w:fldChar w:fldCharType="separate"/>
            </w:r>
            <w:r>
              <w:rPr>
                <w:noProof/>
                <w:webHidden/>
              </w:rPr>
              <w:t>4</w:t>
            </w:r>
            <w:r>
              <w:rPr>
                <w:noProof/>
                <w:webHidden/>
              </w:rPr>
              <w:fldChar w:fldCharType="end"/>
            </w:r>
          </w:hyperlink>
        </w:p>
        <w:p w14:paraId="7AFD3BD3" w14:textId="1A454EF8" w:rsidR="00A555A6" w:rsidRDefault="00A555A6">
          <w:pPr>
            <w:pStyle w:val="TOC2"/>
            <w:tabs>
              <w:tab w:val="right" w:leader="dot" w:pos="9396"/>
            </w:tabs>
            <w:rPr>
              <w:rFonts w:eastAsiaTheme="minorEastAsia"/>
              <w:noProof/>
              <w:lang w:eastAsia="nl-NL"/>
            </w:rPr>
          </w:pPr>
          <w:hyperlink w:anchor="_Toc156552741" w:history="1">
            <w:r w:rsidRPr="00D65C90">
              <w:rPr>
                <w:rStyle w:val="Hyperlink"/>
                <w:noProof/>
                <w:lang w:val="en-US"/>
              </w:rPr>
              <w:t>Preserving legacy code</w:t>
            </w:r>
            <w:r>
              <w:rPr>
                <w:noProof/>
                <w:webHidden/>
              </w:rPr>
              <w:tab/>
            </w:r>
            <w:r>
              <w:rPr>
                <w:noProof/>
                <w:webHidden/>
              </w:rPr>
              <w:fldChar w:fldCharType="begin"/>
            </w:r>
            <w:r>
              <w:rPr>
                <w:noProof/>
                <w:webHidden/>
              </w:rPr>
              <w:instrText xml:space="preserve"> PAGEREF _Toc156552741 \h </w:instrText>
            </w:r>
            <w:r>
              <w:rPr>
                <w:noProof/>
                <w:webHidden/>
              </w:rPr>
            </w:r>
            <w:r>
              <w:rPr>
                <w:noProof/>
                <w:webHidden/>
              </w:rPr>
              <w:fldChar w:fldCharType="separate"/>
            </w:r>
            <w:r>
              <w:rPr>
                <w:noProof/>
                <w:webHidden/>
              </w:rPr>
              <w:t>4</w:t>
            </w:r>
            <w:r>
              <w:rPr>
                <w:noProof/>
                <w:webHidden/>
              </w:rPr>
              <w:fldChar w:fldCharType="end"/>
            </w:r>
          </w:hyperlink>
        </w:p>
        <w:p w14:paraId="5FED15B8" w14:textId="44CA06EF" w:rsidR="00A555A6" w:rsidRDefault="00A555A6">
          <w:pPr>
            <w:pStyle w:val="TOC1"/>
            <w:tabs>
              <w:tab w:val="right" w:leader="dot" w:pos="9396"/>
            </w:tabs>
            <w:rPr>
              <w:rFonts w:eastAsiaTheme="minorEastAsia"/>
              <w:noProof/>
              <w:lang w:eastAsia="nl-NL"/>
            </w:rPr>
          </w:pPr>
          <w:hyperlink w:anchor="_Toc156552742" w:history="1">
            <w:r w:rsidRPr="00D65C90">
              <w:rPr>
                <w:rStyle w:val="Hyperlink"/>
                <w:noProof/>
                <w:lang w:val="en-US"/>
              </w:rPr>
              <w:t>Documentation</w:t>
            </w:r>
            <w:r>
              <w:rPr>
                <w:noProof/>
                <w:webHidden/>
              </w:rPr>
              <w:tab/>
            </w:r>
            <w:r>
              <w:rPr>
                <w:noProof/>
                <w:webHidden/>
              </w:rPr>
              <w:fldChar w:fldCharType="begin"/>
            </w:r>
            <w:r>
              <w:rPr>
                <w:noProof/>
                <w:webHidden/>
              </w:rPr>
              <w:instrText xml:space="preserve"> PAGEREF _Toc156552742 \h </w:instrText>
            </w:r>
            <w:r>
              <w:rPr>
                <w:noProof/>
                <w:webHidden/>
              </w:rPr>
            </w:r>
            <w:r>
              <w:rPr>
                <w:noProof/>
                <w:webHidden/>
              </w:rPr>
              <w:fldChar w:fldCharType="separate"/>
            </w:r>
            <w:r>
              <w:rPr>
                <w:noProof/>
                <w:webHidden/>
              </w:rPr>
              <w:t>4</w:t>
            </w:r>
            <w:r>
              <w:rPr>
                <w:noProof/>
                <w:webHidden/>
              </w:rPr>
              <w:fldChar w:fldCharType="end"/>
            </w:r>
          </w:hyperlink>
        </w:p>
        <w:p w14:paraId="25672EA7" w14:textId="0126F973" w:rsidR="00A555A6" w:rsidRDefault="00A555A6">
          <w:pPr>
            <w:pStyle w:val="TOC2"/>
            <w:tabs>
              <w:tab w:val="right" w:leader="dot" w:pos="9396"/>
            </w:tabs>
            <w:rPr>
              <w:rFonts w:eastAsiaTheme="minorEastAsia"/>
              <w:noProof/>
              <w:lang w:eastAsia="nl-NL"/>
            </w:rPr>
          </w:pPr>
          <w:hyperlink w:anchor="_Toc156552743" w:history="1">
            <w:r w:rsidRPr="00D65C90">
              <w:rPr>
                <w:rStyle w:val="Hyperlink"/>
                <w:noProof/>
                <w:lang w:val="en-US"/>
              </w:rPr>
              <w:t>In code</w:t>
            </w:r>
            <w:r>
              <w:rPr>
                <w:noProof/>
                <w:webHidden/>
              </w:rPr>
              <w:tab/>
            </w:r>
            <w:r>
              <w:rPr>
                <w:noProof/>
                <w:webHidden/>
              </w:rPr>
              <w:fldChar w:fldCharType="begin"/>
            </w:r>
            <w:r>
              <w:rPr>
                <w:noProof/>
                <w:webHidden/>
              </w:rPr>
              <w:instrText xml:space="preserve"> PAGEREF _Toc156552743 \h </w:instrText>
            </w:r>
            <w:r>
              <w:rPr>
                <w:noProof/>
                <w:webHidden/>
              </w:rPr>
            </w:r>
            <w:r>
              <w:rPr>
                <w:noProof/>
                <w:webHidden/>
              </w:rPr>
              <w:fldChar w:fldCharType="separate"/>
            </w:r>
            <w:r>
              <w:rPr>
                <w:noProof/>
                <w:webHidden/>
              </w:rPr>
              <w:t>4</w:t>
            </w:r>
            <w:r>
              <w:rPr>
                <w:noProof/>
                <w:webHidden/>
              </w:rPr>
              <w:fldChar w:fldCharType="end"/>
            </w:r>
          </w:hyperlink>
        </w:p>
        <w:p w14:paraId="02758B59" w14:textId="07F601BB" w:rsidR="00A555A6" w:rsidRDefault="00A555A6">
          <w:pPr>
            <w:pStyle w:val="TOC2"/>
            <w:tabs>
              <w:tab w:val="right" w:leader="dot" w:pos="9396"/>
            </w:tabs>
            <w:rPr>
              <w:rFonts w:eastAsiaTheme="minorEastAsia"/>
              <w:noProof/>
              <w:lang w:eastAsia="nl-NL"/>
            </w:rPr>
          </w:pPr>
          <w:hyperlink w:anchor="_Toc156552744" w:history="1">
            <w:r w:rsidRPr="00D65C90">
              <w:rPr>
                <w:rStyle w:val="Hyperlink"/>
                <w:noProof/>
                <w:lang w:val="en-US"/>
              </w:rPr>
              <w:t>Outside of code</w:t>
            </w:r>
            <w:r>
              <w:rPr>
                <w:noProof/>
                <w:webHidden/>
              </w:rPr>
              <w:tab/>
            </w:r>
            <w:r>
              <w:rPr>
                <w:noProof/>
                <w:webHidden/>
              </w:rPr>
              <w:fldChar w:fldCharType="begin"/>
            </w:r>
            <w:r>
              <w:rPr>
                <w:noProof/>
                <w:webHidden/>
              </w:rPr>
              <w:instrText xml:space="preserve"> PAGEREF _Toc156552744 \h </w:instrText>
            </w:r>
            <w:r>
              <w:rPr>
                <w:noProof/>
                <w:webHidden/>
              </w:rPr>
            </w:r>
            <w:r>
              <w:rPr>
                <w:noProof/>
                <w:webHidden/>
              </w:rPr>
              <w:fldChar w:fldCharType="separate"/>
            </w:r>
            <w:r>
              <w:rPr>
                <w:noProof/>
                <w:webHidden/>
              </w:rPr>
              <w:t>4</w:t>
            </w:r>
            <w:r>
              <w:rPr>
                <w:noProof/>
                <w:webHidden/>
              </w:rPr>
              <w:fldChar w:fldCharType="end"/>
            </w:r>
          </w:hyperlink>
        </w:p>
        <w:p w14:paraId="726F7E2A" w14:textId="68837CC2" w:rsidR="00A555A6" w:rsidRDefault="00A555A6">
          <w:pPr>
            <w:pStyle w:val="TOC1"/>
            <w:tabs>
              <w:tab w:val="right" w:leader="dot" w:pos="9396"/>
            </w:tabs>
            <w:rPr>
              <w:rFonts w:eastAsiaTheme="minorEastAsia"/>
              <w:noProof/>
              <w:lang w:eastAsia="nl-NL"/>
            </w:rPr>
          </w:pPr>
          <w:hyperlink w:anchor="_Toc156552745" w:history="1">
            <w:r w:rsidRPr="00D65C90">
              <w:rPr>
                <w:rStyle w:val="Hyperlink"/>
                <w:noProof/>
                <w:lang w:val="en-US"/>
              </w:rPr>
              <w:t>References</w:t>
            </w:r>
            <w:r>
              <w:rPr>
                <w:noProof/>
                <w:webHidden/>
              </w:rPr>
              <w:tab/>
            </w:r>
            <w:r>
              <w:rPr>
                <w:noProof/>
                <w:webHidden/>
              </w:rPr>
              <w:fldChar w:fldCharType="begin"/>
            </w:r>
            <w:r>
              <w:rPr>
                <w:noProof/>
                <w:webHidden/>
              </w:rPr>
              <w:instrText xml:space="preserve"> PAGEREF _Toc156552745 \h </w:instrText>
            </w:r>
            <w:r>
              <w:rPr>
                <w:noProof/>
                <w:webHidden/>
              </w:rPr>
            </w:r>
            <w:r>
              <w:rPr>
                <w:noProof/>
                <w:webHidden/>
              </w:rPr>
              <w:fldChar w:fldCharType="separate"/>
            </w:r>
            <w:r>
              <w:rPr>
                <w:noProof/>
                <w:webHidden/>
              </w:rPr>
              <w:t>4</w:t>
            </w:r>
            <w:r>
              <w:rPr>
                <w:noProof/>
                <w:webHidden/>
              </w:rPr>
              <w:fldChar w:fldCharType="end"/>
            </w:r>
          </w:hyperlink>
        </w:p>
        <w:p w14:paraId="53FBFE7A" w14:textId="0C2C4AF5" w:rsidR="00A74541" w:rsidRDefault="00A74541">
          <w:r>
            <w:rPr>
              <w:b/>
              <w:bCs/>
              <w:noProof/>
            </w:rPr>
            <w:fldChar w:fldCharType="end"/>
          </w:r>
        </w:p>
      </w:sdtContent>
    </w:sdt>
    <w:p w14:paraId="39C6CD78" w14:textId="77777777" w:rsidR="003F23CE" w:rsidRDefault="003F23CE" w:rsidP="003F23CE">
      <w:pPr>
        <w:pStyle w:val="NoSpacing"/>
      </w:pPr>
    </w:p>
    <w:p w14:paraId="10D3D225" w14:textId="22E76183" w:rsidR="003F23CE" w:rsidRPr="003F23CE" w:rsidRDefault="003F23CE" w:rsidP="003F23CE">
      <w:pPr>
        <w:pStyle w:val="Heading1"/>
        <w:rPr>
          <w:lang w:val="en-US"/>
        </w:rPr>
      </w:pPr>
      <w:bookmarkStart w:id="1" w:name="_Toc156552727"/>
      <w:r w:rsidRPr="003F23CE">
        <w:rPr>
          <w:lang w:val="en-US"/>
        </w:rPr>
        <w:t>Introduction</w:t>
      </w:r>
      <w:bookmarkEnd w:id="1"/>
    </w:p>
    <w:p w14:paraId="482B8882" w14:textId="5992E993" w:rsidR="003F23CE" w:rsidRPr="003F23CE" w:rsidRDefault="00DB250C" w:rsidP="003F23CE">
      <w:pPr>
        <w:pStyle w:val="NoSpacing"/>
        <w:rPr>
          <w:lang w:val="en-US"/>
        </w:rPr>
      </w:pPr>
      <w:r>
        <w:rPr>
          <w:lang w:val="en-US"/>
        </w:rPr>
        <w:t>The p</w:t>
      </w:r>
      <w:r w:rsidR="003F23CE" w:rsidRPr="003F23CE">
        <w:rPr>
          <w:lang w:val="en-US"/>
        </w:rPr>
        <w:t>u</w:t>
      </w:r>
      <w:r w:rsidR="003F23CE">
        <w:rPr>
          <w:lang w:val="en-US"/>
        </w:rPr>
        <w:t>rpose</w:t>
      </w:r>
      <w:r>
        <w:rPr>
          <w:lang w:val="en-US"/>
        </w:rPr>
        <w:t xml:space="preserve"> of this document is to state a set of coding rules for the development and maintenance of EIRENE</w:t>
      </w:r>
      <w:sdt>
        <w:sdtPr>
          <w:rPr>
            <w:lang w:val="en-US"/>
          </w:rPr>
          <w:id w:val="-1320722908"/>
          <w:citation/>
        </w:sdtPr>
        <w:sdtEndPr/>
        <w:sdtContent>
          <w:r>
            <w:rPr>
              <w:lang w:val="en-US"/>
            </w:rPr>
            <w:fldChar w:fldCharType="begin"/>
          </w:r>
          <w:r w:rsidR="0039581A">
            <w:rPr>
              <w:lang w:val="en-US"/>
            </w:rPr>
            <w:instrText xml:space="preserve">CITATION Det \l 1043 </w:instrText>
          </w:r>
          <w:r>
            <w:rPr>
              <w:lang w:val="en-US"/>
            </w:rPr>
            <w:fldChar w:fldCharType="separate"/>
          </w:r>
          <w:r w:rsidR="00F32A6C">
            <w:rPr>
              <w:noProof/>
              <w:lang w:val="en-US"/>
            </w:rPr>
            <w:t xml:space="preserve"> </w:t>
          </w:r>
          <w:r w:rsidR="00F32A6C" w:rsidRPr="00F32A6C">
            <w:rPr>
              <w:noProof/>
              <w:lang w:val="en-US"/>
            </w:rPr>
            <w:t>(1)</w:t>
          </w:r>
          <w:r>
            <w:rPr>
              <w:lang w:val="en-US"/>
            </w:rPr>
            <w:fldChar w:fldCharType="end"/>
          </w:r>
        </w:sdtContent>
      </w:sdt>
      <w:r>
        <w:rPr>
          <w:lang w:val="en-US"/>
        </w:rPr>
        <w:t>. Moreover a set of rules is stated for the code versioning workflow.</w:t>
      </w:r>
    </w:p>
    <w:p w14:paraId="21949092" w14:textId="66B6C3E0" w:rsidR="003F23CE" w:rsidRDefault="003F23CE" w:rsidP="003F23CE">
      <w:pPr>
        <w:pStyle w:val="NoSpacing"/>
        <w:rPr>
          <w:lang w:val="en-US"/>
        </w:rPr>
      </w:pPr>
    </w:p>
    <w:p w14:paraId="0C8546A3" w14:textId="6ECA4938" w:rsidR="00FE7ED7" w:rsidRDefault="00FE7ED7" w:rsidP="003F23CE">
      <w:pPr>
        <w:pStyle w:val="NoSpacing"/>
        <w:rPr>
          <w:lang w:val="en-US"/>
        </w:rPr>
      </w:pPr>
      <w:r>
        <w:rPr>
          <w:lang w:val="en-US"/>
        </w:rPr>
        <w:t>In the coding rules a distinction is made between the part of the established core of the code  ('legacy') that remains fixed as far as refactoring is concerned (bug fixes should</w:t>
      </w:r>
      <w:r w:rsidR="00533061">
        <w:rPr>
          <w:lang w:val="en-US"/>
        </w:rPr>
        <w:t xml:space="preserve"> still</w:t>
      </w:r>
      <w:r>
        <w:rPr>
          <w:lang w:val="en-US"/>
        </w:rPr>
        <w:t xml:space="preserve"> be </w:t>
      </w:r>
      <w:r w:rsidR="000C60C1">
        <w:rPr>
          <w:lang w:val="en-US"/>
        </w:rPr>
        <w:t>carried out</w:t>
      </w:r>
      <w:r>
        <w:rPr>
          <w:lang w:val="en-US"/>
        </w:rPr>
        <w:t xml:space="preserve">), and the part that is either </w:t>
      </w:r>
      <w:r w:rsidR="000D7B01">
        <w:rPr>
          <w:lang w:val="en-US"/>
        </w:rPr>
        <w:t>(</w:t>
      </w:r>
      <w:r w:rsidR="006264D6">
        <w:rPr>
          <w:lang w:val="en-US"/>
        </w:rPr>
        <w:t>to be</w:t>
      </w:r>
      <w:r w:rsidR="000D7B01">
        <w:rPr>
          <w:lang w:val="en-US"/>
        </w:rPr>
        <w:t>)</w:t>
      </w:r>
      <w:r w:rsidR="006264D6">
        <w:rPr>
          <w:lang w:val="en-US"/>
        </w:rPr>
        <w:t xml:space="preserve"> </w:t>
      </w:r>
      <w:r>
        <w:rPr>
          <w:lang w:val="en-US"/>
        </w:rPr>
        <w:t>refactored or newly developed.</w:t>
      </w:r>
    </w:p>
    <w:p w14:paraId="6167E5F3" w14:textId="69ED77D0" w:rsidR="00D83993" w:rsidRDefault="00D83993" w:rsidP="003F23CE">
      <w:pPr>
        <w:pStyle w:val="NoSpacing"/>
        <w:rPr>
          <w:lang w:val="en-US"/>
        </w:rPr>
      </w:pPr>
    </w:p>
    <w:p w14:paraId="561A4CEA" w14:textId="3C5033F0" w:rsidR="00D83993" w:rsidRPr="003F23CE" w:rsidRDefault="00D83993" w:rsidP="003F23CE">
      <w:pPr>
        <w:pStyle w:val="NoSpacing"/>
        <w:rPr>
          <w:lang w:val="en-US"/>
        </w:rPr>
      </w:pPr>
      <w:r>
        <w:rPr>
          <w:lang w:val="en-US"/>
        </w:rPr>
        <w:t>Rules are restricted to … (stand-alone, coupled, …?)</w:t>
      </w:r>
    </w:p>
    <w:p w14:paraId="15808369" w14:textId="32CBE8F0" w:rsidR="003F23CE" w:rsidRDefault="003F23CE" w:rsidP="003F23CE">
      <w:pPr>
        <w:pStyle w:val="NoSpacing"/>
        <w:rPr>
          <w:lang w:val="en-US"/>
        </w:rPr>
      </w:pPr>
    </w:p>
    <w:p w14:paraId="2F739233" w14:textId="31EA3634" w:rsidR="003F23CE" w:rsidRPr="003F23CE" w:rsidRDefault="003F23CE" w:rsidP="003F23CE">
      <w:pPr>
        <w:pStyle w:val="Heading1"/>
        <w:rPr>
          <w:lang w:val="en-US"/>
        </w:rPr>
      </w:pPr>
      <w:bookmarkStart w:id="2" w:name="_Toc156552728"/>
      <w:r w:rsidRPr="003F23CE">
        <w:rPr>
          <w:lang w:val="en-US"/>
        </w:rPr>
        <w:t>Rules concerning versioning</w:t>
      </w:r>
      <w:r w:rsidR="00E461AB">
        <w:rPr>
          <w:lang w:val="en-US"/>
        </w:rPr>
        <w:t xml:space="preserve"> (Git)</w:t>
      </w:r>
      <w:bookmarkEnd w:id="2"/>
    </w:p>
    <w:p w14:paraId="4BE7E4BF" w14:textId="7F8EB587" w:rsidR="00C65FAE" w:rsidRDefault="00C65FAE" w:rsidP="003F23CE">
      <w:pPr>
        <w:pStyle w:val="NoSpacing"/>
        <w:rPr>
          <w:lang w:val="en-US"/>
        </w:rPr>
      </w:pPr>
    </w:p>
    <w:p w14:paraId="20D702B1" w14:textId="25C86FC1" w:rsidR="00C65FAE" w:rsidRDefault="00D615E7" w:rsidP="00C65FAE">
      <w:pPr>
        <w:pStyle w:val="NoSpacing"/>
        <w:numPr>
          <w:ilvl w:val="0"/>
          <w:numId w:val="1"/>
        </w:numPr>
        <w:rPr>
          <w:lang w:val="en-US"/>
        </w:rPr>
      </w:pPr>
      <w:r>
        <w:rPr>
          <w:lang w:val="en-US"/>
        </w:rPr>
        <w:t>[</w:t>
      </w:r>
      <w:r w:rsidRPr="0039581A">
        <w:rPr>
          <w:i/>
          <w:lang w:val="en-US"/>
        </w:rPr>
        <w:t>Example</w:t>
      </w:r>
      <w:r>
        <w:rPr>
          <w:lang w:val="en-US"/>
        </w:rPr>
        <w:t xml:space="preserve"> </w:t>
      </w:r>
      <w:sdt>
        <w:sdtPr>
          <w:rPr>
            <w:lang w:val="en-US"/>
          </w:rPr>
          <w:id w:val="-875004152"/>
          <w:citation/>
        </w:sdtPr>
        <w:sdtEnd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C65FAE" w:rsidRPr="00C65FAE">
        <w:rPr>
          <w:lang w:val="en-US"/>
        </w:rPr>
        <w:t>When working on a new code feature or bug fix, it is important to work in a branch forked from a development branch from the official distribution. These are the `develop`, `release/3.1.0`, and `feature/wg-release` branches. It is necessary to keep that forked branch abreast of any changes occurring in the reference branch, either by rebasing, merging, or cherry-picking the appropriate commits, before submitting any pull requests. Doing so regularly decreases the amount of work required to inspect the pull request and ensures all relevant code updates can be introduced with minimal risk of errors.</w:t>
      </w:r>
    </w:p>
    <w:p w14:paraId="5EBF701B" w14:textId="49C22596" w:rsidR="00C65FAE" w:rsidRDefault="00D615E7" w:rsidP="00C65FAE">
      <w:pPr>
        <w:pStyle w:val="NoSpacing"/>
        <w:numPr>
          <w:ilvl w:val="0"/>
          <w:numId w:val="1"/>
        </w:numPr>
        <w:rPr>
          <w:lang w:val="en-US"/>
        </w:rPr>
      </w:pPr>
      <w:r>
        <w:rPr>
          <w:lang w:val="en-US"/>
        </w:rPr>
        <w:t>[</w:t>
      </w:r>
      <w:r w:rsidRPr="0039581A">
        <w:rPr>
          <w:i/>
          <w:lang w:val="en-US"/>
        </w:rPr>
        <w:t>Example</w:t>
      </w:r>
      <w:r>
        <w:rPr>
          <w:lang w:val="en-US"/>
        </w:rPr>
        <w:t xml:space="preserve"> </w:t>
      </w:r>
      <w:sdt>
        <w:sdtPr>
          <w:rPr>
            <w:lang w:val="en-US"/>
          </w:rPr>
          <w:id w:val="1430466223"/>
          <w:citation/>
        </w:sdtPr>
        <w:sdtEnd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F61BE6" w:rsidRPr="00F61BE6">
        <w:rPr>
          <w:lang w:val="en-US"/>
        </w:rPr>
        <w:t>Any pull request introducing changes to the physics results of the code that would affect some of the provided reference examples must contain pointers to newly converged occurrences of these affected examples.</w:t>
      </w:r>
    </w:p>
    <w:p w14:paraId="1E36E2BC" w14:textId="3BCFAA54" w:rsidR="00D23541" w:rsidRDefault="00D615E7" w:rsidP="00C65FAE">
      <w:pPr>
        <w:pStyle w:val="NoSpacing"/>
        <w:numPr>
          <w:ilvl w:val="0"/>
          <w:numId w:val="1"/>
        </w:numPr>
        <w:rPr>
          <w:lang w:val="en-US"/>
        </w:rPr>
      </w:pPr>
      <w:r>
        <w:rPr>
          <w:lang w:val="en-US"/>
        </w:rPr>
        <w:t>[</w:t>
      </w:r>
      <w:r w:rsidRPr="0039581A">
        <w:rPr>
          <w:i/>
          <w:lang w:val="en-US"/>
        </w:rPr>
        <w:t>Example</w:t>
      </w:r>
      <w:r>
        <w:rPr>
          <w:lang w:val="en-US"/>
        </w:rPr>
        <w:t xml:space="preserve"> </w:t>
      </w:r>
      <w:sdt>
        <w:sdtPr>
          <w:rPr>
            <w:lang w:val="en-US"/>
          </w:rPr>
          <w:id w:val="-56328968"/>
          <w:citation/>
        </w:sdtPr>
        <w:sdtEnd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1633D9" w:rsidRPr="0011598A">
        <w:rPr>
          <w:lang w:val="en-US"/>
        </w:rPr>
        <w:t xml:space="preserve">When introducing a new switch or extending its functionality, a description of this switch must be added to the documentation files, within the same commit or pull request. </w:t>
      </w:r>
      <w:r w:rsidR="00D23541">
        <w:rPr>
          <w:lang w:val="en-US"/>
        </w:rPr>
        <w:t>C</w:t>
      </w:r>
      <w:r w:rsidR="00D23541" w:rsidRPr="00D23541">
        <w:rPr>
          <w:lang w:val="en-US"/>
        </w:rPr>
        <w:t>hanges to the default values of switches</w:t>
      </w:r>
      <w:r w:rsidR="00D23541">
        <w:rPr>
          <w:lang w:val="en-US"/>
        </w:rPr>
        <w:t xml:space="preserve"> (see Coding &gt; General &gt; rule 3)</w:t>
      </w:r>
      <w:r w:rsidR="00D23541" w:rsidRPr="00D23541">
        <w:rPr>
          <w:lang w:val="en-US"/>
        </w:rPr>
        <w:t xml:space="preserve"> need to be explicitly mentioned in the commit message.</w:t>
      </w:r>
    </w:p>
    <w:p w14:paraId="79437AE7" w14:textId="2476DDFE" w:rsidR="00A63591" w:rsidRDefault="00A63591" w:rsidP="00C65FAE">
      <w:pPr>
        <w:pStyle w:val="NoSpacing"/>
        <w:numPr>
          <w:ilvl w:val="0"/>
          <w:numId w:val="1"/>
        </w:numPr>
        <w:rPr>
          <w:lang w:val="en-US"/>
        </w:rPr>
      </w:pPr>
      <w:r>
        <w:rPr>
          <w:lang w:val="en-US"/>
        </w:rPr>
        <w:t>…</w:t>
      </w:r>
    </w:p>
    <w:p w14:paraId="75E37C23" w14:textId="331E5003" w:rsidR="00FC79D3" w:rsidRDefault="00FC79D3" w:rsidP="003F23CE">
      <w:pPr>
        <w:pStyle w:val="NoSpacing"/>
        <w:rPr>
          <w:lang w:val="en-US"/>
        </w:rPr>
      </w:pPr>
    </w:p>
    <w:p w14:paraId="2CF06253" w14:textId="1C05EEBA" w:rsidR="00FC79D3" w:rsidRDefault="00FC79D3" w:rsidP="00FC79D3">
      <w:pPr>
        <w:pStyle w:val="Heading1"/>
        <w:rPr>
          <w:lang w:val="en-US"/>
        </w:rPr>
      </w:pPr>
      <w:bookmarkStart w:id="3" w:name="_Toc156552729"/>
      <w:r>
        <w:rPr>
          <w:lang w:val="en-US"/>
        </w:rPr>
        <w:t>Coding</w:t>
      </w:r>
      <w:bookmarkEnd w:id="3"/>
    </w:p>
    <w:p w14:paraId="2AA405C0" w14:textId="460D5DD9" w:rsidR="00FC79D3" w:rsidRDefault="007D47F9" w:rsidP="003F23CE">
      <w:pPr>
        <w:pStyle w:val="NoSpacing"/>
        <w:rPr>
          <w:lang w:val="en-US"/>
        </w:rPr>
      </w:pPr>
      <w:r>
        <w:rPr>
          <w:lang w:val="en-US"/>
        </w:rPr>
        <w:t>The following</w:t>
      </w:r>
      <w:r w:rsidR="00C26913">
        <w:rPr>
          <w:lang w:val="en-US"/>
        </w:rPr>
        <w:t xml:space="preserve"> first</w:t>
      </w:r>
      <w:r w:rsidR="00301FA4">
        <w:rPr>
          <w:lang w:val="en-US"/>
        </w:rPr>
        <w:t xml:space="preserve"> concerns newly (i.e. with respect to Milestone version…) added code. The core of EIRENE that is not to be altered to the new style is discussed in the </w:t>
      </w:r>
      <w:r w:rsidR="00D14F3D">
        <w:rPr>
          <w:lang w:val="en-US"/>
        </w:rPr>
        <w:t>sub</w:t>
      </w:r>
      <w:r w:rsidR="00301FA4">
        <w:rPr>
          <w:lang w:val="en-US"/>
        </w:rPr>
        <w:t>section "Preserving legacy code" below.</w:t>
      </w:r>
    </w:p>
    <w:p w14:paraId="4B7F445E" w14:textId="77777777" w:rsidR="00301FA4" w:rsidRDefault="00301FA4" w:rsidP="003F23CE">
      <w:pPr>
        <w:pStyle w:val="NoSpacing"/>
        <w:rPr>
          <w:lang w:val="en-US"/>
        </w:rPr>
      </w:pPr>
    </w:p>
    <w:p w14:paraId="71AFCAD5" w14:textId="77777777" w:rsidR="00301FA4" w:rsidRDefault="00301FA4" w:rsidP="00301FA4">
      <w:pPr>
        <w:pStyle w:val="Heading2"/>
        <w:rPr>
          <w:lang w:val="en-US"/>
        </w:rPr>
      </w:pPr>
      <w:bookmarkStart w:id="4" w:name="_Toc156552730"/>
      <w:r>
        <w:rPr>
          <w:lang w:val="en-US"/>
        </w:rPr>
        <w:t>General</w:t>
      </w:r>
      <w:bookmarkEnd w:id="4"/>
    </w:p>
    <w:p w14:paraId="00053CBA" w14:textId="061F1D04" w:rsidR="00301FA4" w:rsidRDefault="00301FA4" w:rsidP="00301FA4">
      <w:pPr>
        <w:pStyle w:val="NoSpacing"/>
        <w:rPr>
          <w:lang w:val="en-US"/>
        </w:rPr>
      </w:pPr>
    </w:p>
    <w:p w14:paraId="72A8CB36" w14:textId="7C5D5A07" w:rsidR="00AF2F53" w:rsidRDefault="00D615E7" w:rsidP="00AF2F53">
      <w:pPr>
        <w:pStyle w:val="NoSpacing"/>
        <w:numPr>
          <w:ilvl w:val="0"/>
          <w:numId w:val="2"/>
        </w:numPr>
        <w:rPr>
          <w:lang w:val="en-US"/>
        </w:rPr>
      </w:pPr>
      <w:r>
        <w:rPr>
          <w:lang w:val="en-US"/>
        </w:rPr>
        <w:t>[</w:t>
      </w:r>
      <w:r w:rsidRPr="0039581A">
        <w:rPr>
          <w:i/>
          <w:lang w:val="en-US"/>
        </w:rPr>
        <w:t>Example</w:t>
      </w:r>
      <w:r>
        <w:rPr>
          <w:lang w:val="en-US"/>
        </w:rPr>
        <w:t xml:space="preserve"> </w:t>
      </w:r>
      <w:sdt>
        <w:sdtPr>
          <w:rPr>
            <w:lang w:val="en-US"/>
          </w:rPr>
          <w:id w:val="78642453"/>
          <w:citation/>
        </w:sdtPr>
        <w:sdtEnd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AF2F53" w:rsidRPr="00C65FAE">
        <w:rPr>
          <w:lang w:val="en-US"/>
        </w:rPr>
        <w:t>Code that only works for a particular set of cases, and is not general, should be avoided whenever possible and must always be identified as such. The code should then include safeties and/or error/warning messages to prevent its unintentional use by an unsuspecting user.</w:t>
      </w:r>
    </w:p>
    <w:p w14:paraId="4B72D6D5" w14:textId="5026AAD2" w:rsidR="00AF2F53" w:rsidRDefault="00D615E7" w:rsidP="00AF2F53">
      <w:pPr>
        <w:pStyle w:val="NoSpacing"/>
        <w:numPr>
          <w:ilvl w:val="0"/>
          <w:numId w:val="2"/>
        </w:numPr>
        <w:rPr>
          <w:lang w:val="en-US"/>
        </w:rPr>
      </w:pPr>
      <w:r>
        <w:rPr>
          <w:lang w:val="en-US"/>
        </w:rPr>
        <w:t>[</w:t>
      </w:r>
      <w:r w:rsidRPr="0039581A">
        <w:rPr>
          <w:i/>
          <w:lang w:val="en-US"/>
        </w:rPr>
        <w:t>Example</w:t>
      </w:r>
      <w:r>
        <w:rPr>
          <w:lang w:val="en-US"/>
        </w:rPr>
        <w:t xml:space="preserve"> </w:t>
      </w:r>
      <w:sdt>
        <w:sdtPr>
          <w:rPr>
            <w:lang w:val="en-US"/>
          </w:rPr>
          <w:id w:val="1180619078"/>
          <w:citation/>
        </w:sdtPr>
        <w:sdtEnd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D24EDD" w:rsidRPr="00D24EDD">
        <w:rPr>
          <w:lang w:val="en-US"/>
        </w:rPr>
        <w:t>If modifying the code equations or introducing a new physics term, this shall be reflected in the physics model description chapter of the SOLPS-ITER manual, within the same commit or pull request.</w:t>
      </w:r>
    </w:p>
    <w:p w14:paraId="3208BB55" w14:textId="53F371A4" w:rsidR="0011598A" w:rsidRDefault="00D615E7" w:rsidP="00AF2F53">
      <w:pPr>
        <w:pStyle w:val="NoSpacing"/>
        <w:numPr>
          <w:ilvl w:val="0"/>
          <w:numId w:val="2"/>
        </w:numPr>
        <w:rPr>
          <w:lang w:val="en-US"/>
        </w:rPr>
      </w:pPr>
      <w:r>
        <w:rPr>
          <w:lang w:val="en-US"/>
        </w:rPr>
        <w:t>[</w:t>
      </w:r>
      <w:r w:rsidRPr="0039581A">
        <w:rPr>
          <w:i/>
          <w:lang w:val="en-US"/>
        </w:rPr>
        <w:t>Example</w:t>
      </w:r>
      <w:r>
        <w:rPr>
          <w:lang w:val="en-US"/>
        </w:rPr>
        <w:t xml:space="preserve"> </w:t>
      </w:r>
      <w:sdt>
        <w:sdtPr>
          <w:rPr>
            <w:lang w:val="en-US"/>
          </w:rPr>
          <w:id w:val="451835301"/>
          <w:citation/>
        </w:sdtPr>
        <w:sdtEnd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11598A" w:rsidRPr="0011598A">
        <w:rPr>
          <w:lang w:val="en-US"/>
        </w:rPr>
        <w:t xml:space="preserve">When introducing a new switch or extending its functionality, a description of this switch must be added to the documentation files. </w:t>
      </w:r>
      <w:r w:rsidR="00D23541">
        <w:rPr>
          <w:lang w:val="en-US"/>
        </w:rPr>
        <w:t>(In addition, see also Rules conce</w:t>
      </w:r>
      <w:r w:rsidR="001633D9">
        <w:rPr>
          <w:lang w:val="en-US"/>
        </w:rPr>
        <w:t>rn</w:t>
      </w:r>
      <w:r w:rsidR="00D23541">
        <w:rPr>
          <w:lang w:val="en-US"/>
        </w:rPr>
        <w:t>ing versioning &gt; rule 3).</w:t>
      </w:r>
    </w:p>
    <w:p w14:paraId="60F270BF" w14:textId="4764F74B" w:rsidR="0032249E" w:rsidRDefault="0032249E" w:rsidP="00AF2F53">
      <w:pPr>
        <w:pStyle w:val="NoSpacing"/>
        <w:numPr>
          <w:ilvl w:val="0"/>
          <w:numId w:val="2"/>
        </w:numPr>
        <w:rPr>
          <w:lang w:val="en-US"/>
        </w:rPr>
      </w:pPr>
      <w:r>
        <w:rPr>
          <w:lang w:val="en-US"/>
        </w:rPr>
        <w:t>…</w:t>
      </w:r>
    </w:p>
    <w:p w14:paraId="076FC6B3" w14:textId="1359CFA0" w:rsidR="0032249E" w:rsidRDefault="001B00F5" w:rsidP="00AF2F53">
      <w:pPr>
        <w:pStyle w:val="NoSpacing"/>
        <w:numPr>
          <w:ilvl w:val="0"/>
          <w:numId w:val="2"/>
        </w:numPr>
        <w:rPr>
          <w:lang w:val="en-US"/>
        </w:rPr>
      </w:pPr>
      <w:r>
        <w:rPr>
          <w:rFonts w:ascii="Calibri" w:hAnsi="Calibri" w:cs="Calibri"/>
          <w:color w:val="000000" w:themeColor="text1"/>
          <w:lang w:val="en-US"/>
        </w:rPr>
        <w:t>C</w:t>
      </w:r>
      <w:r w:rsidRPr="001B00F5">
        <w:rPr>
          <w:rFonts w:ascii="Calibri" w:hAnsi="Calibri" w:cs="Calibri"/>
          <w:color w:val="000000" w:themeColor="text1"/>
          <w:lang w:val="en-US"/>
        </w:rPr>
        <w:t xml:space="preserve">ode should be written in compliance with </w:t>
      </w:r>
      <w:r>
        <w:rPr>
          <w:rFonts w:ascii="Calibri" w:hAnsi="Calibri" w:cs="Calibri"/>
          <w:color w:val="000000" w:themeColor="text1"/>
          <w:lang w:val="en-US"/>
        </w:rPr>
        <w:t>the following</w:t>
      </w:r>
      <w:r w:rsidRPr="001B00F5">
        <w:rPr>
          <w:rFonts w:ascii="Calibri" w:hAnsi="Calibri" w:cs="Calibri"/>
          <w:color w:val="000000" w:themeColor="text1"/>
          <w:lang w:val="en-US"/>
        </w:rPr>
        <w:t xml:space="preserve"> (set of) standard(s)</w:t>
      </w:r>
      <w:sdt>
        <w:sdtPr>
          <w:rPr>
            <w:lang w:val="en-US"/>
          </w:rPr>
          <w:id w:val="2065290941"/>
          <w:citation/>
        </w:sdtPr>
        <w:sdtEndPr/>
        <w:sdtContent>
          <w:r w:rsidR="00B175CD">
            <w:rPr>
              <w:lang w:val="en-US"/>
            </w:rPr>
            <w:fldChar w:fldCharType="begin"/>
          </w:r>
          <w:r w:rsidR="00B175CD" w:rsidRPr="001B00F5">
            <w:rPr>
              <w:lang w:val="en-US"/>
            </w:rPr>
            <w:instrText xml:space="preserve">CITATION Emi \l 1043 </w:instrText>
          </w:r>
          <w:r w:rsidR="00B175CD">
            <w:rPr>
              <w:lang w:val="en-US"/>
            </w:rPr>
            <w:fldChar w:fldCharType="separate"/>
          </w:r>
          <w:r w:rsidR="00F32A6C">
            <w:rPr>
              <w:noProof/>
              <w:lang w:val="en-US"/>
            </w:rPr>
            <w:t xml:space="preserve"> </w:t>
          </w:r>
          <w:r w:rsidR="00F32A6C" w:rsidRPr="00F32A6C">
            <w:rPr>
              <w:noProof/>
              <w:lang w:val="en-US"/>
            </w:rPr>
            <w:t>(3)</w:t>
          </w:r>
          <w:r w:rsidR="00B175CD">
            <w:rPr>
              <w:lang w:val="en-US"/>
            </w:rPr>
            <w:fldChar w:fldCharType="end"/>
          </w:r>
        </w:sdtContent>
      </w:sdt>
      <w:r>
        <w:rPr>
          <w:lang w:val="en-US"/>
        </w:rPr>
        <w:t>:</w:t>
      </w:r>
    </w:p>
    <w:p w14:paraId="2D9B0CB5" w14:textId="11E4E72E" w:rsidR="001B00F5" w:rsidRDefault="001B00F5" w:rsidP="001B00F5">
      <w:pPr>
        <w:pStyle w:val="NoSpacing"/>
        <w:numPr>
          <w:ilvl w:val="1"/>
          <w:numId w:val="2"/>
        </w:numPr>
        <w:rPr>
          <w:lang w:val="en-US"/>
        </w:rPr>
      </w:pPr>
      <w:r>
        <w:rPr>
          <w:lang w:val="en-US"/>
        </w:rPr>
        <w:t>…</w:t>
      </w:r>
    </w:p>
    <w:p w14:paraId="15858BE2" w14:textId="44843AB2" w:rsidR="001B00F5" w:rsidRDefault="00AD3B24" w:rsidP="001B00F5">
      <w:pPr>
        <w:pStyle w:val="NoSpacing"/>
        <w:numPr>
          <w:ilvl w:val="0"/>
          <w:numId w:val="2"/>
        </w:numPr>
        <w:rPr>
          <w:lang w:val="en-US"/>
        </w:rPr>
      </w:pPr>
      <w:r>
        <w:rPr>
          <w:lang w:val="en-US"/>
        </w:rPr>
        <w:t>In code documentation: use Doxygen. See section Documentation.</w:t>
      </w:r>
    </w:p>
    <w:p w14:paraId="62F07B44" w14:textId="7F43F9A9" w:rsidR="00FC79D3" w:rsidRDefault="00FC79D3" w:rsidP="003F23CE">
      <w:pPr>
        <w:pStyle w:val="NoSpacing"/>
        <w:rPr>
          <w:lang w:val="en-US"/>
        </w:rPr>
      </w:pPr>
    </w:p>
    <w:p w14:paraId="6DCDC9B8" w14:textId="5F4AFF88" w:rsidR="006968FD" w:rsidRDefault="006968FD" w:rsidP="006968FD">
      <w:pPr>
        <w:pStyle w:val="Heading2"/>
        <w:rPr>
          <w:lang w:val="en-US"/>
        </w:rPr>
      </w:pPr>
      <w:bookmarkStart w:id="5" w:name="_Toc156552731"/>
      <w:r>
        <w:rPr>
          <w:lang w:val="en-US"/>
        </w:rPr>
        <w:lastRenderedPageBreak/>
        <w:t>Formatting</w:t>
      </w:r>
      <w:bookmarkEnd w:id="5"/>
    </w:p>
    <w:p w14:paraId="1829A6F6" w14:textId="77777777" w:rsidR="00F83DB9" w:rsidRDefault="005A72B0" w:rsidP="00F83DB9">
      <w:pPr>
        <w:pStyle w:val="Heading3"/>
        <w:rPr>
          <w:lang w:val="en-US"/>
        </w:rPr>
      </w:pPr>
      <w:bookmarkStart w:id="6" w:name="_Toc156552732"/>
      <w:r>
        <w:rPr>
          <w:lang w:val="en-US"/>
        </w:rPr>
        <w:t>Free format</w:t>
      </w:r>
      <w:bookmarkEnd w:id="6"/>
    </w:p>
    <w:p w14:paraId="3C83003D" w14:textId="3D7A8CA2" w:rsidR="005A72B0" w:rsidRDefault="00F83DB9" w:rsidP="00CA0826">
      <w:pPr>
        <w:pStyle w:val="NoSpacing"/>
        <w:rPr>
          <w:lang w:val="en-US"/>
        </w:rPr>
      </w:pPr>
      <w:r>
        <w:rPr>
          <w:lang w:val="en-US"/>
        </w:rPr>
        <w:t>A</w:t>
      </w:r>
      <w:r w:rsidR="005A72B0">
        <w:rPr>
          <w:lang w:val="en-US"/>
        </w:rPr>
        <w:t>s of Fortran 90</w:t>
      </w:r>
      <w:r w:rsidR="00BA0C3D">
        <w:rPr>
          <w:lang w:val="en-US"/>
        </w:rPr>
        <w:t xml:space="preserve">, see also </w:t>
      </w:r>
      <w:sdt>
        <w:sdtPr>
          <w:rPr>
            <w:lang w:val="en-US"/>
          </w:rPr>
          <w:id w:val="-532427809"/>
          <w:citation/>
        </w:sdtPr>
        <w:sdtEndPr/>
        <w:sdtContent>
          <w:r w:rsidR="00BA0C3D">
            <w:rPr>
              <w:lang w:val="en-US"/>
            </w:rPr>
            <w:fldChar w:fldCharType="begin"/>
          </w:r>
          <w:r w:rsidR="00BA0C3D" w:rsidRPr="00BA0C3D">
            <w:rPr>
              <w:lang w:val="en-US"/>
            </w:rPr>
            <w:instrText xml:space="preserve"> CITATION AMa \l 1043 </w:instrText>
          </w:r>
          <w:r w:rsidR="00BA0C3D">
            <w:rPr>
              <w:lang w:val="en-US"/>
            </w:rPr>
            <w:fldChar w:fldCharType="separate"/>
          </w:r>
          <w:r w:rsidR="00F32A6C" w:rsidRPr="00F32A6C">
            <w:rPr>
              <w:noProof/>
              <w:lang w:val="en-US"/>
            </w:rPr>
            <w:t>(4)</w:t>
          </w:r>
          <w:r w:rsidR="00BA0C3D">
            <w:rPr>
              <w:lang w:val="en-US"/>
            </w:rPr>
            <w:fldChar w:fldCharType="end"/>
          </w:r>
        </w:sdtContent>
      </w:sdt>
      <w:r w:rsidR="00F911E0">
        <w:rPr>
          <w:lang w:val="en-US"/>
        </w:rPr>
        <w:t>:</w:t>
      </w:r>
    </w:p>
    <w:p w14:paraId="12AA6DC8" w14:textId="69295A72" w:rsidR="00D950D2" w:rsidRDefault="00D950D2" w:rsidP="00CA0826">
      <w:pPr>
        <w:pStyle w:val="NoSpacing"/>
        <w:numPr>
          <w:ilvl w:val="0"/>
          <w:numId w:val="5"/>
        </w:numPr>
        <w:rPr>
          <w:lang w:val="en-US"/>
        </w:rPr>
      </w:pPr>
      <w:r>
        <w:rPr>
          <w:lang w:val="en-US"/>
        </w:rPr>
        <w:t>132 characters per line.</w:t>
      </w:r>
    </w:p>
    <w:p w14:paraId="2D158FD2" w14:textId="6603E5D5" w:rsidR="005A72B0" w:rsidRDefault="00F96544" w:rsidP="00CA0826">
      <w:pPr>
        <w:pStyle w:val="NoSpacing"/>
        <w:numPr>
          <w:ilvl w:val="0"/>
          <w:numId w:val="5"/>
        </w:numPr>
        <w:rPr>
          <w:lang w:val="en-US"/>
        </w:rPr>
      </w:pPr>
      <w:r>
        <w:rPr>
          <w:lang w:val="en-US"/>
        </w:rPr>
        <w:t>'</w:t>
      </w:r>
      <w:r w:rsidR="005A72B0">
        <w:rPr>
          <w:lang w:val="en-US"/>
        </w:rPr>
        <w:t>&amp;</w:t>
      </w:r>
      <w:r>
        <w:rPr>
          <w:lang w:val="en-US"/>
        </w:rPr>
        <w:t>'</w:t>
      </w:r>
      <w:r w:rsidR="00744167">
        <w:rPr>
          <w:lang w:val="en-US"/>
        </w:rPr>
        <w:t xml:space="preserve"> line continuation character</w:t>
      </w:r>
      <w:r w:rsidR="00D950D2">
        <w:rPr>
          <w:lang w:val="en-US"/>
        </w:rPr>
        <w:t>. Split long (how long?) lines with this character.</w:t>
      </w:r>
    </w:p>
    <w:p w14:paraId="00485277" w14:textId="293B77B5" w:rsidR="00F96544" w:rsidRDefault="00F96544" w:rsidP="00CA0826">
      <w:pPr>
        <w:pStyle w:val="NoSpacing"/>
        <w:numPr>
          <w:ilvl w:val="0"/>
          <w:numId w:val="5"/>
        </w:numPr>
        <w:rPr>
          <w:lang w:val="en-US"/>
        </w:rPr>
      </w:pPr>
      <w:r>
        <w:rPr>
          <w:lang w:val="en-US"/>
        </w:rPr>
        <w:t>'!' comment initiator</w:t>
      </w:r>
      <w:r w:rsidR="00F911E0">
        <w:rPr>
          <w:lang w:val="en-US"/>
        </w:rPr>
        <w:t>.</w:t>
      </w:r>
    </w:p>
    <w:p w14:paraId="151D0DC3" w14:textId="77777777" w:rsidR="00F911E0" w:rsidRDefault="00F911E0" w:rsidP="00CA0826">
      <w:pPr>
        <w:pStyle w:val="NoSpacing"/>
        <w:numPr>
          <w:ilvl w:val="0"/>
          <w:numId w:val="5"/>
        </w:numPr>
        <w:rPr>
          <w:lang w:val="en-US"/>
        </w:rPr>
      </w:pPr>
      <w:r>
        <w:rPr>
          <w:lang w:val="en-US"/>
        </w:rPr>
        <w:t>Significant blanks:</w:t>
      </w:r>
    </w:p>
    <w:p w14:paraId="16DA6559" w14:textId="77777777" w:rsidR="00921E3E" w:rsidRDefault="00F911E0" w:rsidP="00CA0826">
      <w:pPr>
        <w:pStyle w:val="NoSpacing"/>
        <w:numPr>
          <w:ilvl w:val="1"/>
          <w:numId w:val="5"/>
        </w:numPr>
        <w:rPr>
          <w:lang w:val="en-US"/>
        </w:rPr>
      </w:pPr>
      <w:r>
        <w:rPr>
          <w:lang w:val="en-US"/>
        </w:rPr>
        <w:t>i</w:t>
      </w:r>
      <w:r w:rsidR="00C76461">
        <w:rPr>
          <w:lang w:val="en-US"/>
        </w:rPr>
        <w:t xml:space="preserve">ndentation of </w:t>
      </w:r>
      <w:r w:rsidR="00921E3E">
        <w:rPr>
          <w:lang w:val="en-US"/>
        </w:rPr>
        <w:t>2</w:t>
      </w:r>
      <w:r w:rsidR="00C76461">
        <w:rPr>
          <w:lang w:val="en-US"/>
        </w:rPr>
        <w:t xml:space="preserve"> spaces</w:t>
      </w:r>
      <w:r w:rsidR="006B0CE3">
        <w:rPr>
          <w:lang w:val="en-US"/>
        </w:rPr>
        <w:t xml:space="preserve"> in</w:t>
      </w:r>
    </w:p>
    <w:p w14:paraId="3D4814D4" w14:textId="2E376DFC" w:rsidR="00C76461" w:rsidRDefault="00921E3E" w:rsidP="00921E3E">
      <w:pPr>
        <w:pStyle w:val="NoSpacing"/>
        <w:numPr>
          <w:ilvl w:val="2"/>
          <w:numId w:val="5"/>
        </w:numPr>
        <w:rPr>
          <w:lang w:val="en-US"/>
        </w:rPr>
      </w:pPr>
      <w:r>
        <w:rPr>
          <w:lang w:val="en-US"/>
        </w:rPr>
        <w:t>the body of modules (except the CONTAINS statement)</w:t>
      </w:r>
    </w:p>
    <w:p w14:paraId="4A2D0BE0" w14:textId="63A5ECE8" w:rsidR="00921E3E" w:rsidRDefault="001D50C4" w:rsidP="00921E3E">
      <w:pPr>
        <w:pStyle w:val="NoSpacing"/>
        <w:numPr>
          <w:ilvl w:val="2"/>
          <w:numId w:val="5"/>
        </w:numPr>
        <w:rPr>
          <w:lang w:val="en-US"/>
        </w:rPr>
      </w:pPr>
      <w:r>
        <w:rPr>
          <w:lang w:val="en-US"/>
        </w:rPr>
        <w:t xml:space="preserve">the body of </w:t>
      </w:r>
      <w:r w:rsidR="00A034D3">
        <w:rPr>
          <w:lang w:val="en-US"/>
        </w:rPr>
        <w:t>procedures</w:t>
      </w:r>
      <w:r>
        <w:rPr>
          <w:lang w:val="en-US"/>
        </w:rPr>
        <w:t>, do-loops</w:t>
      </w:r>
      <w:r w:rsidR="00EC2DAB">
        <w:rPr>
          <w:lang w:val="en-US"/>
        </w:rPr>
        <w:t>, if-statements, …</w:t>
      </w:r>
    </w:p>
    <w:p w14:paraId="57818DC0" w14:textId="191CCA44" w:rsidR="00EC2DAB" w:rsidRDefault="00EC2DAB" w:rsidP="00921E3E">
      <w:pPr>
        <w:pStyle w:val="NoSpacing"/>
        <w:numPr>
          <w:ilvl w:val="2"/>
          <w:numId w:val="5"/>
        </w:numPr>
        <w:rPr>
          <w:lang w:val="en-US"/>
        </w:rPr>
      </w:pPr>
      <w:r>
        <w:rPr>
          <w:lang w:val="en-US"/>
        </w:rPr>
        <w:t>the indentations are cumulative (</w:t>
      </w:r>
      <w:r w:rsidR="00A034D3">
        <w:rPr>
          <w:lang w:val="en-US"/>
        </w:rPr>
        <w:t>so the body of a do-loop in a function in a module has an indentation of 6 spaces)</w:t>
      </w:r>
    </w:p>
    <w:p w14:paraId="6FCEB78A" w14:textId="0191EEAA" w:rsidR="00F911E0" w:rsidRPr="00E14009" w:rsidRDefault="00E14009" w:rsidP="00CA0826">
      <w:pPr>
        <w:pStyle w:val="NoSpacing"/>
        <w:numPr>
          <w:ilvl w:val="1"/>
          <w:numId w:val="5"/>
        </w:numPr>
        <w:rPr>
          <w:lang w:val="en-US"/>
        </w:rPr>
      </w:pPr>
      <w:r w:rsidRPr="00E14009">
        <w:rPr>
          <w:rFonts w:ascii="Calibri" w:hAnsi="Calibri" w:cs="Calibri"/>
          <w:color w:val="000000" w:themeColor="text1"/>
          <w:lang w:val="en-US"/>
        </w:rPr>
        <w:t>spacing of routine arguments (in call and declaration)</w:t>
      </w:r>
    </w:p>
    <w:p w14:paraId="567DAD93" w14:textId="5B39F878" w:rsidR="00E14009" w:rsidRDefault="00E14009" w:rsidP="00CA0826">
      <w:pPr>
        <w:pStyle w:val="NoSpacing"/>
        <w:numPr>
          <w:ilvl w:val="1"/>
          <w:numId w:val="5"/>
        </w:numPr>
        <w:rPr>
          <w:lang w:val="en-US"/>
        </w:rPr>
      </w:pPr>
      <w:r>
        <w:rPr>
          <w:lang w:val="en-US"/>
        </w:rPr>
        <w:t>…</w:t>
      </w:r>
    </w:p>
    <w:p w14:paraId="59FDFB4B" w14:textId="7F9E5511" w:rsidR="00CA0826" w:rsidRDefault="00CA0826" w:rsidP="00CA0826">
      <w:pPr>
        <w:pStyle w:val="NoSpacing"/>
        <w:rPr>
          <w:lang w:val="en-US"/>
        </w:rPr>
      </w:pPr>
    </w:p>
    <w:p w14:paraId="783271CC" w14:textId="4D9E7458" w:rsidR="00CA0826" w:rsidRDefault="00BE4919" w:rsidP="00F83DB9">
      <w:pPr>
        <w:pStyle w:val="Heading3"/>
        <w:rPr>
          <w:lang w:val="en-US"/>
        </w:rPr>
      </w:pPr>
      <w:bookmarkStart w:id="7" w:name="_Toc156552733"/>
      <w:r>
        <w:rPr>
          <w:lang w:val="en-US"/>
        </w:rPr>
        <w:t>Format</w:t>
      </w:r>
      <w:r w:rsidR="00CA0826">
        <w:rPr>
          <w:lang w:val="en-US"/>
        </w:rPr>
        <w:t xml:space="preserve"> of constructs, procedures, functions, modules</w:t>
      </w:r>
      <w:bookmarkEnd w:id="7"/>
    </w:p>
    <w:p w14:paraId="7EC33611" w14:textId="72B450D3" w:rsidR="00B42D22" w:rsidRDefault="00B42D22" w:rsidP="00CA0826">
      <w:pPr>
        <w:pStyle w:val="NoSpacing"/>
        <w:rPr>
          <w:lang w:val="en-US"/>
        </w:rPr>
      </w:pPr>
      <w:r>
        <w:rPr>
          <w:lang w:val="en-US"/>
        </w:rPr>
        <w:t>Use capitals and naming for the following:</w:t>
      </w:r>
    </w:p>
    <w:p w14:paraId="0F786CED" w14:textId="36373399" w:rsidR="00C76461" w:rsidRDefault="00C76461" w:rsidP="00CA0826">
      <w:pPr>
        <w:pStyle w:val="NoSpacing"/>
        <w:numPr>
          <w:ilvl w:val="0"/>
          <w:numId w:val="6"/>
        </w:numPr>
        <w:rPr>
          <w:lang w:val="en-US"/>
        </w:rPr>
      </w:pPr>
      <w:r>
        <w:rPr>
          <w:lang w:val="en-US"/>
        </w:rPr>
        <w:t>DO</w:t>
      </w:r>
      <w:r w:rsidR="009F783C">
        <w:rPr>
          <w:lang w:val="en-US"/>
        </w:rPr>
        <w:br/>
        <w:t>(…)</w:t>
      </w:r>
      <w:r w:rsidR="009F783C">
        <w:rPr>
          <w:lang w:val="en-US"/>
        </w:rPr>
        <w:br/>
      </w:r>
      <w:r>
        <w:rPr>
          <w:lang w:val="en-US"/>
        </w:rPr>
        <w:t>END DO</w:t>
      </w:r>
    </w:p>
    <w:p w14:paraId="44C5912A" w14:textId="16F83240" w:rsidR="00C76461" w:rsidRDefault="009F783C" w:rsidP="00CA0826">
      <w:pPr>
        <w:pStyle w:val="NoSpacing"/>
        <w:numPr>
          <w:ilvl w:val="0"/>
          <w:numId w:val="6"/>
        </w:numPr>
        <w:rPr>
          <w:lang w:val="en-US"/>
        </w:rPr>
      </w:pPr>
      <w:r>
        <w:rPr>
          <w:lang w:val="en-US"/>
        </w:rPr>
        <w:t xml:space="preserve">MODULE </w:t>
      </w:r>
      <w:r w:rsidRPr="009F783C">
        <w:rPr>
          <w:i/>
          <w:lang w:val="en-US"/>
        </w:rPr>
        <w:t>name</w:t>
      </w:r>
      <w:r>
        <w:rPr>
          <w:lang w:val="en-US"/>
        </w:rPr>
        <w:br/>
        <w:t>(…)</w:t>
      </w:r>
      <w:r>
        <w:rPr>
          <w:lang w:val="en-US"/>
        </w:rPr>
        <w:br/>
        <w:t xml:space="preserve">END MODULE </w:t>
      </w:r>
      <w:r w:rsidRPr="009F783C">
        <w:rPr>
          <w:i/>
          <w:lang w:val="en-US"/>
        </w:rPr>
        <w:t>name</w:t>
      </w:r>
    </w:p>
    <w:p w14:paraId="0CFF1776" w14:textId="4764091B" w:rsidR="001F7FD0" w:rsidRPr="008C6516" w:rsidRDefault="001F7FD0" w:rsidP="00CA0826">
      <w:pPr>
        <w:pStyle w:val="NoSpacing"/>
        <w:numPr>
          <w:ilvl w:val="0"/>
          <w:numId w:val="6"/>
        </w:numPr>
        <w:rPr>
          <w:lang w:val="en-US"/>
        </w:rPr>
      </w:pPr>
      <w:r>
        <w:rPr>
          <w:lang w:val="en-US"/>
        </w:rPr>
        <w:t xml:space="preserve">SUBROUTINE </w:t>
      </w:r>
      <w:r w:rsidRPr="009F783C">
        <w:rPr>
          <w:i/>
          <w:lang w:val="en-US"/>
        </w:rPr>
        <w:t>name</w:t>
      </w:r>
      <w:r w:rsidR="00306DF6">
        <w:rPr>
          <w:i/>
          <w:lang w:val="en-US"/>
        </w:rPr>
        <w:t xml:space="preserve"> </w:t>
      </w:r>
      <w:r w:rsidR="00306DF6">
        <w:rPr>
          <w:lang w:val="en-US"/>
        </w:rPr>
        <w:t>(argument list)</w:t>
      </w:r>
      <w:r>
        <w:rPr>
          <w:lang w:val="en-US"/>
        </w:rPr>
        <w:br/>
        <w:t>(…)</w:t>
      </w:r>
      <w:r>
        <w:rPr>
          <w:lang w:val="en-US"/>
        </w:rPr>
        <w:br/>
        <w:t xml:space="preserve">END SUBROUTINE </w:t>
      </w:r>
      <w:r w:rsidRPr="009F783C">
        <w:rPr>
          <w:i/>
          <w:lang w:val="en-US"/>
        </w:rPr>
        <w:t>name</w:t>
      </w:r>
    </w:p>
    <w:p w14:paraId="40EF46F0" w14:textId="22365763" w:rsidR="008C6516" w:rsidRPr="008C6516" w:rsidRDefault="007143D9" w:rsidP="00CA0826">
      <w:pPr>
        <w:pStyle w:val="NoSpacing"/>
        <w:numPr>
          <w:ilvl w:val="0"/>
          <w:numId w:val="6"/>
        </w:numPr>
        <w:rPr>
          <w:lang w:val="en-US"/>
        </w:rPr>
      </w:pPr>
      <w:r w:rsidRPr="00E10E5D">
        <w:rPr>
          <w:i/>
          <w:lang w:val="en-US"/>
        </w:rPr>
        <w:t>TYPE</w:t>
      </w:r>
      <w:r>
        <w:rPr>
          <w:lang w:val="en-US"/>
        </w:rPr>
        <w:t xml:space="preserve"> </w:t>
      </w:r>
      <w:r w:rsidR="008C6516">
        <w:rPr>
          <w:lang w:val="en-US"/>
        </w:rPr>
        <w:t xml:space="preserve">FUNCTION </w:t>
      </w:r>
      <w:r w:rsidR="008C6516" w:rsidRPr="009F783C">
        <w:rPr>
          <w:i/>
          <w:lang w:val="en-US"/>
        </w:rPr>
        <w:t>name</w:t>
      </w:r>
      <w:r w:rsidR="008C6516">
        <w:rPr>
          <w:i/>
          <w:lang w:val="en-US"/>
        </w:rPr>
        <w:t xml:space="preserve"> </w:t>
      </w:r>
      <w:r w:rsidR="008C6516">
        <w:rPr>
          <w:lang w:val="en-US"/>
        </w:rPr>
        <w:t>(argument list)</w:t>
      </w:r>
      <w:r w:rsidR="008C6516">
        <w:rPr>
          <w:lang w:val="en-US"/>
        </w:rPr>
        <w:br/>
        <w:t>(…)</w:t>
      </w:r>
      <w:r w:rsidR="008C6516">
        <w:rPr>
          <w:lang w:val="en-US"/>
        </w:rPr>
        <w:br/>
        <w:t xml:space="preserve">END FUNCTION </w:t>
      </w:r>
      <w:r w:rsidR="008C6516" w:rsidRPr="009F783C">
        <w:rPr>
          <w:i/>
          <w:lang w:val="en-US"/>
        </w:rPr>
        <w:t>name</w:t>
      </w:r>
    </w:p>
    <w:p w14:paraId="16CCF62F" w14:textId="124584F0" w:rsidR="006968FD" w:rsidRDefault="006968FD" w:rsidP="003F23CE">
      <w:pPr>
        <w:pStyle w:val="NoSpacing"/>
        <w:rPr>
          <w:lang w:val="en-US"/>
        </w:rPr>
      </w:pPr>
    </w:p>
    <w:p w14:paraId="10099513" w14:textId="4CD6CF2F" w:rsidR="001810EA" w:rsidRDefault="00237573" w:rsidP="001810EA">
      <w:pPr>
        <w:pStyle w:val="Heading2"/>
        <w:rPr>
          <w:lang w:val="en-US"/>
        </w:rPr>
      </w:pPr>
      <w:bookmarkStart w:id="8" w:name="_Toc156552734"/>
      <w:r>
        <w:rPr>
          <w:lang w:val="en-US"/>
        </w:rPr>
        <w:t>File</w:t>
      </w:r>
      <w:r w:rsidR="004825E5">
        <w:rPr>
          <w:lang w:val="en-US"/>
        </w:rPr>
        <w:t xml:space="preserve"> extensions</w:t>
      </w:r>
      <w:bookmarkEnd w:id="8"/>
    </w:p>
    <w:p w14:paraId="70A27639" w14:textId="25458A73" w:rsidR="00CE3EF9" w:rsidRDefault="00CE3EF9" w:rsidP="003F23CE">
      <w:pPr>
        <w:pStyle w:val="NoSpacing"/>
        <w:rPr>
          <w:lang w:val="en-US"/>
        </w:rPr>
      </w:pPr>
      <w:r>
        <w:rPr>
          <w:lang w:val="en-US"/>
        </w:rPr>
        <w:t>Extensions</w:t>
      </w:r>
      <w:r w:rsidR="00FA7EC8">
        <w:rPr>
          <w:lang w:val="en-US"/>
        </w:rPr>
        <w:t>: .f (.F, …)</w:t>
      </w:r>
    </w:p>
    <w:p w14:paraId="1726B059" w14:textId="0844DA46" w:rsidR="001810EA" w:rsidRDefault="001810EA" w:rsidP="003F23CE">
      <w:pPr>
        <w:pStyle w:val="NoSpacing"/>
        <w:rPr>
          <w:lang w:val="en-US"/>
        </w:rPr>
      </w:pPr>
    </w:p>
    <w:p w14:paraId="54765784" w14:textId="7ABE6EDE" w:rsidR="001810EA" w:rsidRDefault="001810EA" w:rsidP="001810EA">
      <w:pPr>
        <w:pStyle w:val="Heading2"/>
        <w:rPr>
          <w:lang w:val="en-US"/>
        </w:rPr>
      </w:pPr>
      <w:bookmarkStart w:id="9" w:name="_Toc156552735"/>
      <w:r>
        <w:rPr>
          <w:lang w:val="en-US"/>
        </w:rPr>
        <w:t>Variable names</w:t>
      </w:r>
      <w:bookmarkEnd w:id="9"/>
    </w:p>
    <w:p w14:paraId="76B032C1" w14:textId="47058CAA" w:rsidR="001810EA" w:rsidRDefault="00995B1E" w:rsidP="00995B1E">
      <w:pPr>
        <w:pStyle w:val="NoSpacing"/>
        <w:numPr>
          <w:ilvl w:val="0"/>
          <w:numId w:val="4"/>
        </w:numPr>
        <w:rPr>
          <w:lang w:val="en-US"/>
        </w:rPr>
      </w:pPr>
      <w:r>
        <w:rPr>
          <w:lang w:val="en-US"/>
        </w:rPr>
        <w:t>Use clear names that tell what the variable does</w:t>
      </w:r>
    </w:p>
    <w:p w14:paraId="3AF23B10" w14:textId="77777777" w:rsidR="00995B1E" w:rsidRDefault="00995B1E" w:rsidP="00995B1E">
      <w:pPr>
        <w:pStyle w:val="NoSpacing"/>
        <w:numPr>
          <w:ilvl w:val="0"/>
          <w:numId w:val="4"/>
        </w:numPr>
        <w:rPr>
          <w:lang w:val="en-US"/>
        </w:rPr>
      </w:pPr>
    </w:p>
    <w:p w14:paraId="68CFD9C2" w14:textId="77023391" w:rsidR="001810EA" w:rsidRDefault="001810EA" w:rsidP="003F23CE">
      <w:pPr>
        <w:pStyle w:val="NoSpacing"/>
        <w:rPr>
          <w:lang w:val="en-US"/>
        </w:rPr>
      </w:pPr>
    </w:p>
    <w:p w14:paraId="73B059B9" w14:textId="39DC9DFB" w:rsidR="00237573" w:rsidRDefault="00237573" w:rsidP="00237573">
      <w:pPr>
        <w:pStyle w:val="Heading2"/>
        <w:rPr>
          <w:lang w:val="en-US"/>
        </w:rPr>
      </w:pPr>
      <w:bookmarkStart w:id="10" w:name="_Toc156552736"/>
      <w:r>
        <w:rPr>
          <w:lang w:val="en-US"/>
        </w:rPr>
        <w:t>Modules</w:t>
      </w:r>
      <w:bookmarkEnd w:id="10"/>
    </w:p>
    <w:p w14:paraId="5FA56CC4" w14:textId="28C93932" w:rsidR="00237573" w:rsidRDefault="00237573" w:rsidP="00237573">
      <w:pPr>
        <w:pStyle w:val="NoSpacing"/>
        <w:rPr>
          <w:lang w:val="en-US"/>
        </w:rPr>
      </w:pPr>
      <w:r>
        <w:rPr>
          <w:lang w:val="en-US"/>
        </w:rPr>
        <w:t>Separate functionality in modules.</w:t>
      </w:r>
    </w:p>
    <w:p w14:paraId="766E1531" w14:textId="77777777" w:rsidR="00615B86" w:rsidRDefault="00615B86" w:rsidP="00237573">
      <w:pPr>
        <w:pStyle w:val="NoSpacing"/>
        <w:rPr>
          <w:lang w:val="en-US"/>
        </w:rPr>
      </w:pPr>
    </w:p>
    <w:p w14:paraId="4AA3FCBE" w14:textId="1847BD64" w:rsidR="00615B86" w:rsidRDefault="00615B86" w:rsidP="00237573">
      <w:pPr>
        <w:pStyle w:val="NoSpacing"/>
        <w:rPr>
          <w:lang w:val="en-US"/>
        </w:rPr>
      </w:pPr>
      <w:r>
        <w:rPr>
          <w:lang w:val="en-US"/>
        </w:rPr>
        <w:t xml:space="preserve">Start with IMPLICIT NONE statement. The file that imports the module uses the IMPLICIT NONE statement immediately after the USE </w:t>
      </w:r>
      <w:r w:rsidRPr="00615B86">
        <w:rPr>
          <w:i/>
          <w:lang w:val="en-US"/>
        </w:rPr>
        <w:t>module_name_mod</w:t>
      </w:r>
      <w:r>
        <w:rPr>
          <w:lang w:val="en-US"/>
        </w:rPr>
        <w:t xml:space="preserve"> statement.</w:t>
      </w:r>
    </w:p>
    <w:p w14:paraId="514D878C" w14:textId="0AA81A77" w:rsidR="00237573" w:rsidRDefault="00237573" w:rsidP="00237573">
      <w:pPr>
        <w:pStyle w:val="NoSpacing"/>
        <w:rPr>
          <w:lang w:val="en-US"/>
        </w:rPr>
      </w:pPr>
    </w:p>
    <w:p w14:paraId="4B421BDB" w14:textId="33DE080E" w:rsidR="00237573" w:rsidRDefault="00237573" w:rsidP="00237573">
      <w:pPr>
        <w:pStyle w:val="Heading3"/>
        <w:rPr>
          <w:lang w:val="en-US"/>
        </w:rPr>
      </w:pPr>
      <w:bookmarkStart w:id="11" w:name="_Toc156552737"/>
      <w:r>
        <w:rPr>
          <w:lang w:val="en-US"/>
        </w:rPr>
        <w:lastRenderedPageBreak/>
        <w:t>Module names</w:t>
      </w:r>
      <w:bookmarkEnd w:id="11"/>
    </w:p>
    <w:p w14:paraId="4F6F13BB" w14:textId="77777777" w:rsidR="00237573" w:rsidRDefault="00237573" w:rsidP="00237573">
      <w:pPr>
        <w:pStyle w:val="NoSpacing"/>
        <w:numPr>
          <w:ilvl w:val="0"/>
          <w:numId w:val="7"/>
        </w:numPr>
        <w:rPr>
          <w:lang w:val="en-US"/>
        </w:rPr>
      </w:pPr>
      <w:r>
        <w:rPr>
          <w:lang w:val="en-US"/>
        </w:rPr>
        <w:t xml:space="preserve">Use a clear name, eventually with underscores, in lower case, ending with 'mod' e.g. </w:t>
      </w:r>
      <w:r w:rsidRPr="00E07A09">
        <w:rPr>
          <w:i/>
          <w:lang w:val="en-US"/>
        </w:rPr>
        <w:t>calculate_velocity</w:t>
      </w:r>
      <w:r>
        <w:rPr>
          <w:i/>
          <w:lang w:val="en-US"/>
        </w:rPr>
        <w:t>_mod</w:t>
      </w:r>
      <w:r>
        <w:rPr>
          <w:lang w:val="en-US"/>
        </w:rPr>
        <w:t>.</w:t>
      </w:r>
    </w:p>
    <w:p w14:paraId="7354BAC8" w14:textId="77777777" w:rsidR="00237573" w:rsidRPr="001F0B82" w:rsidRDefault="00237573" w:rsidP="00237573">
      <w:pPr>
        <w:pStyle w:val="NoSpacing"/>
        <w:numPr>
          <w:ilvl w:val="0"/>
          <w:numId w:val="7"/>
        </w:numPr>
        <w:rPr>
          <w:lang w:val="en-US"/>
        </w:rPr>
      </w:pPr>
      <w:r>
        <w:rPr>
          <w:lang w:val="en-US"/>
        </w:rPr>
        <w:t>The m</w:t>
      </w:r>
      <w:r w:rsidRPr="001F0B82">
        <w:rPr>
          <w:lang w:val="en-US"/>
        </w:rPr>
        <w:t>odule</w:t>
      </w:r>
      <w:r>
        <w:rPr>
          <w:lang w:val="en-US"/>
        </w:rPr>
        <w:t>'s</w:t>
      </w:r>
      <w:r w:rsidRPr="001F0B82">
        <w:rPr>
          <w:lang w:val="en-US"/>
        </w:rPr>
        <w:t xml:space="preserve"> file</w:t>
      </w:r>
      <w:r>
        <w:rPr>
          <w:lang w:val="en-US"/>
        </w:rPr>
        <w:t>name is the</w:t>
      </w:r>
      <w:r w:rsidRPr="001F0B82">
        <w:rPr>
          <w:lang w:val="en-US"/>
        </w:rPr>
        <w:t xml:space="preserve"> </w:t>
      </w:r>
      <w:r>
        <w:rPr>
          <w:lang w:val="en-US"/>
        </w:rPr>
        <w:t xml:space="preserve">module name with extension… </w:t>
      </w:r>
      <w:r w:rsidRPr="00E07A09">
        <w:rPr>
          <w:i/>
          <w:lang w:val="en-US"/>
        </w:rPr>
        <w:t>calculate_velocity</w:t>
      </w:r>
      <w:r>
        <w:rPr>
          <w:i/>
          <w:lang w:val="en-US"/>
        </w:rPr>
        <w:t>_mod.f90</w:t>
      </w:r>
      <w:r>
        <w:rPr>
          <w:lang w:val="en-US"/>
        </w:rPr>
        <w:t>.</w:t>
      </w:r>
    </w:p>
    <w:p w14:paraId="131AE4AE" w14:textId="77777777" w:rsidR="00237573" w:rsidRDefault="00237573" w:rsidP="003F23CE">
      <w:pPr>
        <w:pStyle w:val="NoSpacing"/>
        <w:rPr>
          <w:lang w:val="en-US"/>
        </w:rPr>
      </w:pPr>
    </w:p>
    <w:p w14:paraId="6867D9D2" w14:textId="131BB477" w:rsidR="00622367" w:rsidRDefault="00622367" w:rsidP="00237573">
      <w:pPr>
        <w:pStyle w:val="Heading3"/>
        <w:rPr>
          <w:lang w:val="en-US"/>
        </w:rPr>
      </w:pPr>
      <w:bookmarkStart w:id="12" w:name="_Toc156552738"/>
      <w:r>
        <w:rPr>
          <w:lang w:val="en-US"/>
        </w:rPr>
        <w:t>Interfaces</w:t>
      </w:r>
      <w:bookmarkEnd w:id="12"/>
    </w:p>
    <w:p w14:paraId="40E31451" w14:textId="0B7F1F58" w:rsidR="00622367" w:rsidRDefault="00237573" w:rsidP="003F23CE">
      <w:pPr>
        <w:pStyle w:val="NoSpacing"/>
        <w:rPr>
          <w:lang w:val="en-US"/>
        </w:rPr>
      </w:pPr>
      <w:r>
        <w:rPr>
          <w:lang w:val="en-US"/>
        </w:rPr>
        <w:t>…</w:t>
      </w:r>
    </w:p>
    <w:p w14:paraId="1DB944C3" w14:textId="77777777" w:rsidR="00622367" w:rsidRDefault="00622367" w:rsidP="003F23CE">
      <w:pPr>
        <w:pStyle w:val="NoSpacing"/>
        <w:rPr>
          <w:lang w:val="en-US"/>
        </w:rPr>
      </w:pPr>
    </w:p>
    <w:p w14:paraId="45CE85D8" w14:textId="3A3763D2" w:rsidR="00E92792" w:rsidRDefault="00E92792" w:rsidP="00E92792">
      <w:pPr>
        <w:pStyle w:val="Heading2"/>
        <w:rPr>
          <w:lang w:val="en-US"/>
        </w:rPr>
      </w:pPr>
      <w:bookmarkStart w:id="13" w:name="_Toc156552739"/>
      <w:r>
        <w:rPr>
          <w:lang w:val="en-US"/>
        </w:rPr>
        <w:t>Best practices</w:t>
      </w:r>
      <w:bookmarkEnd w:id="13"/>
    </w:p>
    <w:p w14:paraId="79FD4C0C" w14:textId="5AEACED7" w:rsidR="004807E5" w:rsidRPr="004807E5" w:rsidRDefault="004807E5" w:rsidP="004807E5">
      <w:pPr>
        <w:pStyle w:val="NoSpacing"/>
        <w:rPr>
          <w:lang w:val="en-US"/>
        </w:rPr>
      </w:pPr>
      <w:r>
        <w:rPr>
          <w:lang w:val="en-US"/>
        </w:rPr>
        <w:t>See also</w:t>
      </w:r>
      <w:sdt>
        <w:sdtPr>
          <w:rPr>
            <w:lang w:val="en-US"/>
          </w:rPr>
          <w:id w:val="-1034958345"/>
          <w:citation/>
        </w:sdtPr>
        <w:sdtEndPr/>
        <w:sdtContent>
          <w:r>
            <w:rPr>
              <w:lang w:val="en-US"/>
            </w:rPr>
            <w:fldChar w:fldCharType="begin"/>
          </w:r>
          <w:r w:rsidRPr="00C55D9F">
            <w:rPr>
              <w:lang w:val="en-US"/>
            </w:rPr>
            <w:instrText xml:space="preserve"> CITATION SJC08 \l 1043 </w:instrText>
          </w:r>
          <w:r>
            <w:rPr>
              <w:lang w:val="en-US"/>
            </w:rPr>
            <w:fldChar w:fldCharType="separate"/>
          </w:r>
          <w:r w:rsidR="00F32A6C">
            <w:rPr>
              <w:noProof/>
              <w:lang w:val="en-US"/>
            </w:rPr>
            <w:t xml:space="preserve"> </w:t>
          </w:r>
          <w:r w:rsidR="00F32A6C" w:rsidRPr="00F32A6C">
            <w:rPr>
              <w:noProof/>
              <w:lang w:val="en-US"/>
            </w:rPr>
            <w:t>(5)</w:t>
          </w:r>
          <w:r>
            <w:rPr>
              <w:lang w:val="en-US"/>
            </w:rPr>
            <w:fldChar w:fldCharType="end"/>
          </w:r>
        </w:sdtContent>
      </w:sdt>
      <w:r>
        <w:rPr>
          <w:lang w:val="en-US"/>
        </w:rPr>
        <w:t>.</w:t>
      </w:r>
    </w:p>
    <w:p w14:paraId="5E6F5757" w14:textId="0DC0DF3D" w:rsidR="004807E5" w:rsidRDefault="00BC34AB" w:rsidP="004807E5">
      <w:pPr>
        <w:pStyle w:val="NoSpacing"/>
        <w:numPr>
          <w:ilvl w:val="0"/>
          <w:numId w:val="3"/>
        </w:numPr>
        <w:rPr>
          <w:lang w:val="en-US"/>
        </w:rPr>
      </w:pPr>
      <w:r>
        <w:rPr>
          <w:lang w:val="en-US"/>
        </w:rPr>
        <w:t xml:space="preserve">Do </w:t>
      </w:r>
      <w:r w:rsidRPr="00FE34F6">
        <w:rPr>
          <w:b/>
          <w:lang w:val="en-US"/>
        </w:rPr>
        <w:t>n</w:t>
      </w:r>
      <w:r w:rsidR="004807E5" w:rsidRPr="00FE34F6">
        <w:rPr>
          <w:b/>
          <w:lang w:val="en-US"/>
        </w:rPr>
        <w:t>ot</w:t>
      </w:r>
      <w:r w:rsidR="004807E5">
        <w:rPr>
          <w:lang w:val="en-US"/>
        </w:rPr>
        <w:t xml:space="preserve"> us</w:t>
      </w:r>
      <w:r>
        <w:rPr>
          <w:lang w:val="en-US"/>
        </w:rPr>
        <w:t>e</w:t>
      </w:r>
    </w:p>
    <w:p w14:paraId="37679DD1" w14:textId="6C67D073" w:rsidR="004807E5" w:rsidRDefault="004807E5" w:rsidP="004807E5">
      <w:pPr>
        <w:pStyle w:val="NoSpacing"/>
        <w:numPr>
          <w:ilvl w:val="1"/>
          <w:numId w:val="3"/>
        </w:numPr>
        <w:rPr>
          <w:lang w:val="en-US"/>
        </w:rPr>
      </w:pPr>
      <w:r>
        <w:rPr>
          <w:lang w:val="en-US"/>
        </w:rPr>
        <w:t>GO TO</w:t>
      </w:r>
      <w:r w:rsidR="00EC50A6">
        <w:rPr>
          <w:lang w:val="en-US"/>
        </w:rPr>
        <w:t xml:space="preserve"> statements</w:t>
      </w:r>
    </w:p>
    <w:p w14:paraId="3EFB0E69" w14:textId="0C9CE2F1" w:rsidR="00EC50A6" w:rsidRDefault="00EC50A6" w:rsidP="004807E5">
      <w:pPr>
        <w:pStyle w:val="NoSpacing"/>
        <w:numPr>
          <w:ilvl w:val="1"/>
          <w:numId w:val="3"/>
        </w:numPr>
        <w:rPr>
          <w:lang w:val="en-US"/>
        </w:rPr>
      </w:pPr>
      <w:r>
        <w:rPr>
          <w:lang w:val="en-US"/>
        </w:rPr>
        <w:t>COMMON blocks</w:t>
      </w:r>
    </w:p>
    <w:p w14:paraId="0134D04C" w14:textId="1695C9AA" w:rsidR="00E92792" w:rsidRDefault="003F638B" w:rsidP="004807E5">
      <w:pPr>
        <w:pStyle w:val="NoSpacing"/>
        <w:numPr>
          <w:ilvl w:val="0"/>
          <w:numId w:val="3"/>
        </w:numPr>
        <w:rPr>
          <w:lang w:val="en-US"/>
        </w:rPr>
      </w:pPr>
      <w:r>
        <w:rPr>
          <w:lang w:val="en-US"/>
        </w:rPr>
        <w:t>IM</w:t>
      </w:r>
      <w:r w:rsidR="004807E5">
        <w:rPr>
          <w:lang w:val="en-US"/>
        </w:rPr>
        <w:t xml:space="preserve">PLICIT </w:t>
      </w:r>
      <w:r w:rsidR="00645C59">
        <w:rPr>
          <w:lang w:val="en-US"/>
        </w:rPr>
        <w:t>statements</w:t>
      </w:r>
      <w:r w:rsidR="007533B9">
        <w:rPr>
          <w:lang w:val="en-US"/>
        </w:rPr>
        <w:t>.</w:t>
      </w:r>
      <w:r w:rsidR="007533B9">
        <w:rPr>
          <w:lang w:val="en-US"/>
        </w:rPr>
        <w:br/>
        <w:t>D</w:t>
      </w:r>
      <w:r w:rsidR="00BB771B">
        <w:rPr>
          <w:lang w:val="en-US"/>
        </w:rPr>
        <w:t>o not use IMPLICIT statements other than IMPLICIT NONE. All named constants, variables and functions should be explicitly typed</w:t>
      </w:r>
      <w:sdt>
        <w:sdtPr>
          <w:rPr>
            <w:lang w:val="en-US"/>
          </w:rPr>
          <w:id w:val="24532486"/>
          <w:citation/>
        </w:sdtPr>
        <w:sdtEndPr/>
        <w:sdtContent>
          <w:r w:rsidR="00BB771B">
            <w:rPr>
              <w:lang w:val="en-US"/>
            </w:rPr>
            <w:fldChar w:fldCharType="begin"/>
          </w:r>
          <w:r w:rsidR="00BB771B" w:rsidRPr="00BB771B">
            <w:rPr>
              <w:lang w:val="en-US"/>
            </w:rPr>
            <w:instrText xml:space="preserve"> CITATION SJC08 \l 1043 </w:instrText>
          </w:r>
          <w:r w:rsidR="00BB771B">
            <w:rPr>
              <w:lang w:val="en-US"/>
            </w:rPr>
            <w:fldChar w:fldCharType="separate"/>
          </w:r>
          <w:r w:rsidR="00F32A6C">
            <w:rPr>
              <w:noProof/>
              <w:lang w:val="en-US"/>
            </w:rPr>
            <w:t xml:space="preserve"> </w:t>
          </w:r>
          <w:r w:rsidR="00F32A6C" w:rsidRPr="00F32A6C">
            <w:rPr>
              <w:noProof/>
              <w:lang w:val="en-US"/>
            </w:rPr>
            <w:t>(5)</w:t>
          </w:r>
          <w:r w:rsidR="00BB771B">
            <w:rPr>
              <w:lang w:val="en-US"/>
            </w:rPr>
            <w:fldChar w:fldCharType="end"/>
          </w:r>
        </w:sdtContent>
      </w:sdt>
      <w:r w:rsidR="00BB771B">
        <w:rPr>
          <w:lang w:val="en-US"/>
        </w:rPr>
        <w:t>.</w:t>
      </w:r>
      <w:r w:rsidR="007533B9">
        <w:rPr>
          <w:lang w:val="en-US"/>
        </w:rPr>
        <w:br/>
        <w:t>The IMPLICIT NONE statement should appear after the PROGRAM statement and before any type declaration statements.</w:t>
      </w:r>
    </w:p>
    <w:p w14:paraId="67ADBBB2" w14:textId="7C282353" w:rsidR="004807E5" w:rsidRDefault="00A21EBD" w:rsidP="004807E5">
      <w:pPr>
        <w:pStyle w:val="NoSpacing"/>
        <w:numPr>
          <w:ilvl w:val="0"/>
          <w:numId w:val="3"/>
        </w:numPr>
        <w:rPr>
          <w:lang w:val="en-US"/>
        </w:rPr>
      </w:pPr>
      <w:r>
        <w:rPr>
          <w:lang w:val="en-US"/>
        </w:rPr>
        <w:t>INTENT attributes</w:t>
      </w:r>
      <w:r w:rsidR="006F51CA">
        <w:rPr>
          <w:lang w:val="en-US"/>
        </w:rPr>
        <w:br/>
      </w:r>
      <w:r w:rsidR="004807E5">
        <w:rPr>
          <w:lang w:val="en-US"/>
        </w:rPr>
        <w:t>INTENT(IN), INTENT(OUT), INTENT(INOUT)</w:t>
      </w:r>
      <w:r>
        <w:rPr>
          <w:lang w:val="en-US"/>
        </w:rPr>
        <w:t xml:space="preserve"> </w:t>
      </w:r>
    </w:p>
    <w:p w14:paraId="78812C62" w14:textId="2E089118" w:rsidR="004807E5" w:rsidRDefault="006F51CA" w:rsidP="004807E5">
      <w:pPr>
        <w:pStyle w:val="NoSpacing"/>
        <w:numPr>
          <w:ilvl w:val="0"/>
          <w:numId w:val="3"/>
        </w:numPr>
        <w:rPr>
          <w:lang w:val="en-US"/>
        </w:rPr>
      </w:pPr>
      <w:r>
        <w:rPr>
          <w:lang w:val="en-US"/>
        </w:rPr>
        <w:t>SAVE statements</w:t>
      </w:r>
      <w:r w:rsidR="00E439B4">
        <w:rPr>
          <w:lang w:val="en-US"/>
        </w:rPr>
        <w:br/>
        <w:t>I</w:t>
      </w:r>
      <w:r w:rsidR="0016209F">
        <w:rPr>
          <w:lang w:val="en-US"/>
        </w:rPr>
        <w:t xml:space="preserve">n </w:t>
      </w:r>
      <w:r w:rsidR="00E439B4">
        <w:rPr>
          <w:lang w:val="en-US"/>
        </w:rPr>
        <w:t xml:space="preserve">modules </w:t>
      </w:r>
      <w:r w:rsidR="001279AF">
        <w:rPr>
          <w:lang w:val="en-US"/>
        </w:rPr>
        <w:t>…</w:t>
      </w:r>
    </w:p>
    <w:p w14:paraId="0DC93DEF" w14:textId="77777777" w:rsidR="00E92792" w:rsidRDefault="00E92792" w:rsidP="003F23CE">
      <w:pPr>
        <w:pStyle w:val="NoSpacing"/>
        <w:rPr>
          <w:lang w:val="en-US"/>
        </w:rPr>
      </w:pPr>
    </w:p>
    <w:p w14:paraId="79DA9A5B" w14:textId="0C3EDEA8" w:rsidR="00FC79D3" w:rsidRDefault="00FC79D3" w:rsidP="00FC79D3">
      <w:pPr>
        <w:pStyle w:val="Heading2"/>
        <w:rPr>
          <w:lang w:val="en-US"/>
        </w:rPr>
      </w:pPr>
      <w:bookmarkStart w:id="14" w:name="_Toc156552740"/>
      <w:r>
        <w:rPr>
          <w:lang w:val="en-US"/>
        </w:rPr>
        <w:t>Compiler and preprocessor related</w:t>
      </w:r>
      <w:bookmarkEnd w:id="14"/>
    </w:p>
    <w:p w14:paraId="01FF3F58" w14:textId="1411B53D" w:rsidR="003F23CE" w:rsidRDefault="00FC79D3" w:rsidP="003F23CE">
      <w:pPr>
        <w:pStyle w:val="NoSpacing"/>
        <w:rPr>
          <w:lang w:val="en-US"/>
        </w:rPr>
      </w:pPr>
      <w:r>
        <w:rPr>
          <w:lang w:val="en-US"/>
        </w:rPr>
        <w:t>…</w:t>
      </w:r>
    </w:p>
    <w:p w14:paraId="508A24EC" w14:textId="77777777" w:rsidR="003F23CE" w:rsidRPr="003F23CE" w:rsidRDefault="003F23CE" w:rsidP="003F23CE">
      <w:pPr>
        <w:pStyle w:val="NoSpacing"/>
        <w:rPr>
          <w:lang w:val="en-US"/>
        </w:rPr>
      </w:pPr>
    </w:p>
    <w:p w14:paraId="5F2D8B88" w14:textId="77777777" w:rsidR="00301FA4" w:rsidRDefault="00301FA4" w:rsidP="00301FA4">
      <w:pPr>
        <w:pStyle w:val="Heading2"/>
        <w:rPr>
          <w:lang w:val="en-US"/>
        </w:rPr>
      </w:pPr>
      <w:bookmarkStart w:id="15" w:name="_Toc156552741"/>
      <w:r>
        <w:rPr>
          <w:lang w:val="en-US"/>
        </w:rPr>
        <w:t>Preserving legacy code</w:t>
      </w:r>
      <w:bookmarkEnd w:id="15"/>
    </w:p>
    <w:p w14:paraId="714EB6CC" w14:textId="00F0B7CF" w:rsidR="00301FA4" w:rsidRDefault="00745300" w:rsidP="00301FA4">
      <w:pPr>
        <w:pStyle w:val="NoSpacing"/>
        <w:rPr>
          <w:lang w:val="en-US"/>
        </w:rPr>
      </w:pPr>
      <w:r>
        <w:rPr>
          <w:lang w:val="en-US"/>
        </w:rPr>
        <w:t xml:space="preserve">In order to preserve the established core code of EIRENE, a definition is needed what the core consists of </w:t>
      </w:r>
      <w:sdt>
        <w:sdtPr>
          <w:rPr>
            <w:lang w:val="en-US"/>
          </w:rPr>
          <w:id w:val="1459603339"/>
          <w:citation/>
        </w:sdtPr>
        <w:sdtEndPr/>
        <w:sdtContent>
          <w:r>
            <w:rPr>
              <w:lang w:val="en-US"/>
            </w:rPr>
            <w:fldChar w:fldCharType="begin"/>
          </w:r>
          <w:r w:rsidRPr="00745300">
            <w:rPr>
              <w:lang w:val="en-US"/>
            </w:rPr>
            <w:instrText xml:space="preserve"> CITATION Emi \l 1043 </w:instrText>
          </w:r>
          <w:r>
            <w:rPr>
              <w:lang w:val="en-US"/>
            </w:rPr>
            <w:fldChar w:fldCharType="separate"/>
          </w:r>
          <w:r w:rsidR="00F32A6C" w:rsidRPr="00F32A6C">
            <w:rPr>
              <w:noProof/>
              <w:lang w:val="en-US"/>
            </w:rPr>
            <w:t>(3)</w:t>
          </w:r>
          <w:r>
            <w:rPr>
              <w:lang w:val="en-US"/>
            </w:rPr>
            <w:fldChar w:fldCharType="end"/>
          </w:r>
        </w:sdtContent>
      </w:sdt>
      <w:r w:rsidR="00646AF4">
        <w:rPr>
          <w:lang w:val="en-US"/>
        </w:rPr>
        <w:t>:</w:t>
      </w:r>
    </w:p>
    <w:p w14:paraId="7B3BF8AF" w14:textId="02292210" w:rsidR="003F23CE" w:rsidRDefault="003F23CE" w:rsidP="003F23CE">
      <w:pPr>
        <w:pStyle w:val="NoSpacing"/>
        <w:rPr>
          <w:lang w:val="en-US"/>
        </w:rPr>
      </w:pPr>
    </w:p>
    <w:p w14:paraId="7F0C64C0" w14:textId="77777777" w:rsidR="00646AF4" w:rsidRPr="003F23CE" w:rsidRDefault="00646AF4" w:rsidP="003F23CE">
      <w:pPr>
        <w:pStyle w:val="NoSpacing"/>
        <w:rPr>
          <w:lang w:val="en-US"/>
        </w:rPr>
      </w:pPr>
    </w:p>
    <w:p w14:paraId="6B3669DD" w14:textId="0DA62D96" w:rsidR="003F23CE" w:rsidRDefault="00C55D9F" w:rsidP="00C55D9F">
      <w:pPr>
        <w:pStyle w:val="Heading1"/>
        <w:rPr>
          <w:lang w:val="en-US"/>
        </w:rPr>
      </w:pPr>
      <w:bookmarkStart w:id="16" w:name="_Toc156552742"/>
      <w:r>
        <w:rPr>
          <w:lang w:val="en-US"/>
        </w:rPr>
        <w:t>Documentation</w:t>
      </w:r>
      <w:bookmarkEnd w:id="16"/>
    </w:p>
    <w:p w14:paraId="51DBC255" w14:textId="77777777" w:rsidR="00AD3B24" w:rsidRDefault="00AD3B24" w:rsidP="00AD3B24">
      <w:pPr>
        <w:pStyle w:val="Heading2"/>
        <w:rPr>
          <w:lang w:val="en-US"/>
        </w:rPr>
      </w:pPr>
      <w:bookmarkStart w:id="17" w:name="_Toc156552743"/>
      <w:r>
        <w:rPr>
          <w:lang w:val="en-US"/>
        </w:rPr>
        <w:t>In code</w:t>
      </w:r>
      <w:bookmarkEnd w:id="17"/>
    </w:p>
    <w:p w14:paraId="3B2F792F" w14:textId="7759FA14" w:rsidR="00C55D9F" w:rsidRPr="003F23CE" w:rsidRDefault="00C55D9F" w:rsidP="003F23CE">
      <w:pPr>
        <w:pStyle w:val="NoSpacing"/>
        <w:rPr>
          <w:lang w:val="en-US"/>
        </w:rPr>
      </w:pPr>
      <w:r>
        <w:rPr>
          <w:lang w:val="en-US"/>
        </w:rPr>
        <w:t xml:space="preserve">Use Doxygen </w:t>
      </w:r>
      <w:sdt>
        <w:sdtPr>
          <w:rPr>
            <w:lang w:val="en-US"/>
          </w:rPr>
          <w:id w:val="1121110628"/>
          <w:citation/>
        </w:sdtPr>
        <w:sdtEndPr/>
        <w:sdtContent>
          <w:r>
            <w:rPr>
              <w:lang w:val="en-US"/>
            </w:rPr>
            <w:fldChar w:fldCharType="begin"/>
          </w:r>
          <w:r w:rsidRPr="00AD3B24">
            <w:rPr>
              <w:lang w:val="en-US"/>
            </w:rPr>
            <w:instrText xml:space="preserve"> CITATION Dox1 \l 1043 </w:instrText>
          </w:r>
          <w:r>
            <w:rPr>
              <w:lang w:val="en-US"/>
            </w:rPr>
            <w:fldChar w:fldCharType="separate"/>
          </w:r>
          <w:r w:rsidR="00F32A6C" w:rsidRPr="00AD3B24">
            <w:rPr>
              <w:noProof/>
              <w:lang w:val="en-US"/>
            </w:rPr>
            <w:t>(6)</w:t>
          </w:r>
          <w:r>
            <w:rPr>
              <w:lang w:val="en-US"/>
            </w:rPr>
            <w:fldChar w:fldCharType="end"/>
          </w:r>
        </w:sdtContent>
      </w:sdt>
      <w:r>
        <w:rPr>
          <w:lang w:val="en-US"/>
        </w:rPr>
        <w:t>.</w:t>
      </w:r>
    </w:p>
    <w:p w14:paraId="0051B990" w14:textId="76BB1476" w:rsidR="003F23CE" w:rsidRDefault="003F23CE" w:rsidP="003F23CE">
      <w:pPr>
        <w:pStyle w:val="NoSpacing"/>
        <w:rPr>
          <w:lang w:val="en-US"/>
        </w:rPr>
      </w:pPr>
    </w:p>
    <w:p w14:paraId="020CEE0E" w14:textId="25595CDF" w:rsidR="00AD3B24" w:rsidRDefault="00AD3B24" w:rsidP="00AD3B24">
      <w:pPr>
        <w:pStyle w:val="Heading2"/>
        <w:rPr>
          <w:lang w:val="en-US"/>
        </w:rPr>
      </w:pPr>
      <w:bookmarkStart w:id="18" w:name="_Toc156552744"/>
      <w:r>
        <w:rPr>
          <w:lang w:val="en-US"/>
        </w:rPr>
        <w:t>Outside of code</w:t>
      </w:r>
      <w:bookmarkEnd w:id="18"/>
    </w:p>
    <w:p w14:paraId="704C8C5C" w14:textId="7D2ACF96" w:rsidR="00AD3B24" w:rsidRPr="003F23CE" w:rsidRDefault="00AD3B24" w:rsidP="003F23CE">
      <w:pPr>
        <w:pStyle w:val="NoSpacing"/>
        <w:rPr>
          <w:lang w:val="en-US"/>
        </w:rPr>
      </w:pPr>
      <w:r>
        <w:rPr>
          <w:lang w:val="en-US"/>
        </w:rPr>
        <w:t>…</w:t>
      </w:r>
    </w:p>
    <w:p w14:paraId="3750E611" w14:textId="69C9E23C" w:rsidR="00211D00" w:rsidRDefault="00211D00" w:rsidP="003F23CE">
      <w:pPr>
        <w:pStyle w:val="NoSpacing"/>
        <w:rPr>
          <w:lang w:val="en-US"/>
        </w:rPr>
      </w:pPr>
    </w:p>
    <w:bookmarkStart w:id="19" w:name="_Toc156552745" w:displacedByCustomXml="next"/>
    <w:sdt>
      <w:sdtPr>
        <w:rPr>
          <w:rFonts w:asciiTheme="minorHAnsi" w:eastAsiaTheme="minorHAnsi" w:hAnsiTheme="minorHAnsi" w:cstheme="minorBidi"/>
          <w:color w:val="auto"/>
          <w:sz w:val="22"/>
          <w:szCs w:val="22"/>
        </w:rPr>
        <w:id w:val="1524597276"/>
        <w:docPartObj>
          <w:docPartGallery w:val="Bibliographies"/>
          <w:docPartUnique/>
        </w:docPartObj>
      </w:sdtPr>
      <w:sdtEndPr/>
      <w:sdtContent>
        <w:p w14:paraId="66694523" w14:textId="0F7C4502" w:rsidR="00242F74" w:rsidRPr="00242F74" w:rsidRDefault="00242F74">
          <w:pPr>
            <w:pStyle w:val="Heading1"/>
            <w:rPr>
              <w:lang w:val="en-US"/>
            </w:rPr>
          </w:pPr>
          <w:r w:rsidRPr="00242F74">
            <w:rPr>
              <w:lang w:val="en-US"/>
            </w:rPr>
            <w:t>References</w:t>
          </w:r>
          <w:bookmarkEnd w:id="19"/>
        </w:p>
        <w:sdt>
          <w:sdtPr>
            <w:id w:val="-573587230"/>
            <w:bibliography/>
          </w:sdtPr>
          <w:sdtEndPr/>
          <w:sdtContent>
            <w:p w14:paraId="72A600CA" w14:textId="77777777" w:rsidR="00F32A6C" w:rsidRDefault="00242F74" w:rsidP="00F32A6C">
              <w:pPr>
                <w:pStyle w:val="Bibliography"/>
                <w:rPr>
                  <w:noProof/>
                  <w:sz w:val="24"/>
                  <w:szCs w:val="24"/>
                  <w:lang w:val="en-US"/>
                </w:rPr>
              </w:pPr>
              <w:r>
                <w:fldChar w:fldCharType="begin"/>
              </w:r>
              <w:r w:rsidRPr="00242F74">
                <w:rPr>
                  <w:lang w:val="en-US"/>
                </w:rPr>
                <w:instrText xml:space="preserve"> BIBLIOGRAPHY </w:instrText>
              </w:r>
              <w:r>
                <w:fldChar w:fldCharType="separate"/>
              </w:r>
              <w:r w:rsidR="00F32A6C">
                <w:rPr>
                  <w:noProof/>
                  <w:lang w:val="en-US"/>
                </w:rPr>
                <w:t xml:space="preserve">1. </w:t>
              </w:r>
              <w:r w:rsidR="00F32A6C">
                <w:rPr>
                  <w:b/>
                  <w:bCs/>
                  <w:noProof/>
                  <w:lang w:val="en-US"/>
                </w:rPr>
                <w:t>Reiter, D.</w:t>
              </w:r>
              <w:r w:rsidR="00F32A6C">
                <w:rPr>
                  <w:noProof/>
                  <w:lang w:val="en-US"/>
                </w:rPr>
                <w:t xml:space="preserve"> The EIRENE Code User Manual. </w:t>
              </w:r>
            </w:p>
            <w:p w14:paraId="65793EB1" w14:textId="77777777" w:rsidR="00F32A6C" w:rsidRDefault="00F32A6C" w:rsidP="00F32A6C">
              <w:pPr>
                <w:pStyle w:val="Bibliography"/>
                <w:rPr>
                  <w:noProof/>
                  <w:lang w:val="en-US"/>
                </w:rPr>
              </w:pPr>
              <w:r>
                <w:rPr>
                  <w:noProof/>
                  <w:lang w:val="en-US"/>
                </w:rPr>
                <w:t xml:space="preserve">2. </w:t>
              </w:r>
              <w:r>
                <w:rPr>
                  <w:b/>
                  <w:bCs/>
                  <w:noProof/>
                  <w:lang w:val="en-US"/>
                </w:rPr>
                <w:t>ITER Organisation.</w:t>
              </w:r>
              <w:r>
                <w:rPr>
                  <w:noProof/>
                  <w:lang w:val="en-US"/>
                </w:rPr>
                <w:t xml:space="preserve"> CONTRIBUTING.MD. December 18, 2023.</w:t>
              </w:r>
            </w:p>
            <w:p w14:paraId="7766E922" w14:textId="77777777" w:rsidR="00F32A6C" w:rsidRDefault="00F32A6C" w:rsidP="00F32A6C">
              <w:pPr>
                <w:pStyle w:val="Bibliography"/>
                <w:rPr>
                  <w:noProof/>
                  <w:lang w:val="en-US"/>
                </w:rPr>
              </w:pPr>
              <w:r>
                <w:rPr>
                  <w:noProof/>
                  <w:lang w:val="en-US"/>
                </w:rPr>
                <w:lastRenderedPageBreak/>
                <w:t xml:space="preserve">3. </w:t>
              </w:r>
              <w:r>
                <w:rPr>
                  <w:b/>
                  <w:bCs/>
                  <w:noProof/>
                  <w:lang w:val="en-US"/>
                </w:rPr>
                <w:t>Emil Løvbak, Xavier Bonnin, Oskar Lappi, Huw Leggate.</w:t>
              </w:r>
              <w:r>
                <w:rPr>
                  <w:noProof/>
                  <w:lang w:val="en-US"/>
                </w:rPr>
                <w:t xml:space="preserve"> EIRENE formatting. 05-05-2023.</w:t>
              </w:r>
            </w:p>
            <w:p w14:paraId="420ABF94" w14:textId="77777777" w:rsidR="00F32A6C" w:rsidRDefault="00F32A6C" w:rsidP="00F32A6C">
              <w:pPr>
                <w:pStyle w:val="Bibliography"/>
                <w:rPr>
                  <w:noProof/>
                  <w:lang w:val="en-US"/>
                </w:rPr>
              </w:pPr>
              <w:r>
                <w:rPr>
                  <w:noProof/>
                  <w:lang w:val="en-US"/>
                </w:rPr>
                <w:t xml:space="preserve">4. </w:t>
              </w:r>
              <w:r>
                <w:rPr>
                  <w:b/>
                  <w:bCs/>
                  <w:noProof/>
                  <w:lang w:val="en-US"/>
                </w:rPr>
                <w:t>A, Marshall.</w:t>
              </w:r>
              <w:r>
                <w:rPr>
                  <w:noProof/>
                  <w:lang w:val="en-US"/>
                </w:rPr>
                <w:t xml:space="preserve"> https://www.mrao.cam.ac.uk/~pa/f90Notes/HTMLNotesnode44.html. </w:t>
              </w:r>
            </w:p>
            <w:p w14:paraId="31645EEB" w14:textId="77777777" w:rsidR="00F32A6C" w:rsidRDefault="00F32A6C" w:rsidP="00F32A6C">
              <w:pPr>
                <w:pStyle w:val="Bibliography"/>
                <w:rPr>
                  <w:noProof/>
                  <w:lang w:val="en-US"/>
                </w:rPr>
              </w:pPr>
              <w:r>
                <w:rPr>
                  <w:noProof/>
                  <w:lang w:val="en-US"/>
                </w:rPr>
                <w:t xml:space="preserve">5. </w:t>
              </w:r>
              <w:r>
                <w:rPr>
                  <w:b/>
                  <w:bCs/>
                  <w:noProof/>
                  <w:lang w:val="en-US"/>
                </w:rPr>
                <w:t>Chapman, S.J.</w:t>
              </w:r>
              <w:r>
                <w:rPr>
                  <w:noProof/>
                  <w:lang w:val="en-US"/>
                </w:rPr>
                <w:t xml:space="preserve"> Fortran 95/2003 For Scientists and Engineers Third Edition. 2008.</w:t>
              </w:r>
            </w:p>
            <w:p w14:paraId="729A2227" w14:textId="77777777" w:rsidR="00F32A6C" w:rsidRDefault="00F32A6C" w:rsidP="00F32A6C">
              <w:pPr>
                <w:pStyle w:val="Bibliography"/>
                <w:rPr>
                  <w:noProof/>
                  <w:lang w:val="en-US"/>
                </w:rPr>
              </w:pPr>
              <w:r>
                <w:rPr>
                  <w:noProof/>
                  <w:lang w:val="en-US"/>
                </w:rPr>
                <w:t xml:space="preserve">6. </w:t>
              </w:r>
              <w:r>
                <w:rPr>
                  <w:b/>
                  <w:bCs/>
                  <w:noProof/>
                  <w:lang w:val="en-US"/>
                </w:rPr>
                <w:t>Doxygen.</w:t>
              </w:r>
              <w:r>
                <w:rPr>
                  <w:noProof/>
                  <w:lang w:val="en-US"/>
                </w:rPr>
                <w:t xml:space="preserve"> https://www.doxygen.nl/. </w:t>
              </w:r>
            </w:p>
            <w:p w14:paraId="6F8E4400" w14:textId="2F4F47A5" w:rsidR="00242F74" w:rsidRDefault="00242F74" w:rsidP="00F32A6C">
              <w:r>
                <w:rPr>
                  <w:b/>
                  <w:bCs/>
                  <w:noProof/>
                </w:rPr>
                <w:fldChar w:fldCharType="end"/>
              </w:r>
            </w:p>
          </w:sdtContent>
        </w:sdt>
      </w:sdtContent>
    </w:sdt>
    <w:p w14:paraId="25C36FE3" w14:textId="4F901B04" w:rsidR="00211D00" w:rsidRDefault="00211D00" w:rsidP="00242F74"/>
    <w:p w14:paraId="00F9087E" w14:textId="77777777" w:rsidR="00211D00" w:rsidRPr="003F23CE" w:rsidRDefault="00211D00" w:rsidP="003F23CE">
      <w:pPr>
        <w:pStyle w:val="NoSpacing"/>
        <w:rPr>
          <w:lang w:val="en-US"/>
        </w:rPr>
      </w:pPr>
    </w:p>
    <w:p w14:paraId="03B37F64" w14:textId="77777777" w:rsidR="003F23CE" w:rsidRPr="003F23CE" w:rsidRDefault="003F23CE" w:rsidP="003F23CE">
      <w:pPr>
        <w:pStyle w:val="NoSpacing"/>
        <w:rPr>
          <w:lang w:val="en-US"/>
        </w:rPr>
      </w:pPr>
    </w:p>
    <w:sectPr w:rsidR="003F23CE" w:rsidRPr="003F23CE">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6093" w14:textId="77777777" w:rsidR="003F23CE" w:rsidRDefault="003F23CE" w:rsidP="003F23CE">
      <w:pPr>
        <w:spacing w:after="0" w:line="240" w:lineRule="auto"/>
      </w:pPr>
      <w:r>
        <w:separator/>
      </w:r>
    </w:p>
  </w:endnote>
  <w:endnote w:type="continuationSeparator" w:id="0">
    <w:p w14:paraId="33FDA67A" w14:textId="77777777" w:rsidR="003F23CE" w:rsidRDefault="003F23CE" w:rsidP="003F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273827"/>
      <w:docPartObj>
        <w:docPartGallery w:val="Page Numbers (Bottom of Page)"/>
        <w:docPartUnique/>
      </w:docPartObj>
    </w:sdtPr>
    <w:sdtEndPr>
      <w:rPr>
        <w:noProof/>
      </w:rPr>
    </w:sdtEndPr>
    <w:sdtContent>
      <w:p w14:paraId="406B2D4D" w14:textId="5B1BD215" w:rsidR="003F23CE" w:rsidRDefault="003F2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978A1" w14:textId="77777777" w:rsidR="003F23CE" w:rsidRDefault="003F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AD40" w14:textId="77777777" w:rsidR="003F23CE" w:rsidRDefault="003F23CE" w:rsidP="003F23CE">
      <w:pPr>
        <w:spacing w:after="0" w:line="240" w:lineRule="auto"/>
      </w:pPr>
      <w:r>
        <w:separator/>
      </w:r>
    </w:p>
  </w:footnote>
  <w:footnote w:type="continuationSeparator" w:id="0">
    <w:p w14:paraId="65DAB645" w14:textId="77777777" w:rsidR="003F23CE" w:rsidRDefault="003F23CE" w:rsidP="003F2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696"/>
    <w:multiLevelType w:val="hybridMultilevel"/>
    <w:tmpl w:val="924CF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B51DF"/>
    <w:multiLevelType w:val="hybridMultilevel"/>
    <w:tmpl w:val="4FA86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535C3A"/>
    <w:multiLevelType w:val="hybridMultilevel"/>
    <w:tmpl w:val="BEB49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911E27"/>
    <w:multiLevelType w:val="hybridMultilevel"/>
    <w:tmpl w:val="D2D6D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36334B"/>
    <w:multiLevelType w:val="hybridMultilevel"/>
    <w:tmpl w:val="0E260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42473F"/>
    <w:multiLevelType w:val="hybridMultilevel"/>
    <w:tmpl w:val="1C10E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6341AC"/>
    <w:multiLevelType w:val="hybridMultilevel"/>
    <w:tmpl w:val="4684CA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27"/>
    <w:rsid w:val="00017871"/>
    <w:rsid w:val="000258A6"/>
    <w:rsid w:val="000C60C1"/>
    <w:rsid w:val="000D7B01"/>
    <w:rsid w:val="000F009B"/>
    <w:rsid w:val="0011598A"/>
    <w:rsid w:val="001279AF"/>
    <w:rsid w:val="0016209F"/>
    <w:rsid w:val="001633D9"/>
    <w:rsid w:val="001810EA"/>
    <w:rsid w:val="001B00F5"/>
    <w:rsid w:val="001D50C4"/>
    <w:rsid w:val="001F0B82"/>
    <w:rsid w:val="001F6D19"/>
    <w:rsid w:val="001F7FD0"/>
    <w:rsid w:val="00211D00"/>
    <w:rsid w:val="00237573"/>
    <w:rsid w:val="00242F74"/>
    <w:rsid w:val="002C25A8"/>
    <w:rsid w:val="00301FA4"/>
    <w:rsid w:val="00306DF6"/>
    <w:rsid w:val="0032249E"/>
    <w:rsid w:val="00351FD4"/>
    <w:rsid w:val="00354A38"/>
    <w:rsid w:val="00364C0E"/>
    <w:rsid w:val="0039581A"/>
    <w:rsid w:val="003A6B8D"/>
    <w:rsid w:val="003F23CE"/>
    <w:rsid w:val="003F638B"/>
    <w:rsid w:val="00477C17"/>
    <w:rsid w:val="004807E5"/>
    <w:rsid w:val="004825E5"/>
    <w:rsid w:val="004C013C"/>
    <w:rsid w:val="004E453B"/>
    <w:rsid w:val="00533061"/>
    <w:rsid w:val="005728BA"/>
    <w:rsid w:val="005A6C2C"/>
    <w:rsid w:val="005A72B0"/>
    <w:rsid w:val="005B61F1"/>
    <w:rsid w:val="005E1E2D"/>
    <w:rsid w:val="005F3FB4"/>
    <w:rsid w:val="00615B86"/>
    <w:rsid w:val="00622367"/>
    <w:rsid w:val="006264D6"/>
    <w:rsid w:val="00645C59"/>
    <w:rsid w:val="00646AF4"/>
    <w:rsid w:val="00693698"/>
    <w:rsid w:val="006968FD"/>
    <w:rsid w:val="006B0CE3"/>
    <w:rsid w:val="006F51CA"/>
    <w:rsid w:val="00705F4A"/>
    <w:rsid w:val="007143D9"/>
    <w:rsid w:val="00744167"/>
    <w:rsid w:val="00745300"/>
    <w:rsid w:val="00746B66"/>
    <w:rsid w:val="007533B9"/>
    <w:rsid w:val="007B48D1"/>
    <w:rsid w:val="007D47F9"/>
    <w:rsid w:val="0084294D"/>
    <w:rsid w:val="008C6516"/>
    <w:rsid w:val="008F268B"/>
    <w:rsid w:val="00917268"/>
    <w:rsid w:val="00921E3E"/>
    <w:rsid w:val="009267D6"/>
    <w:rsid w:val="0094426C"/>
    <w:rsid w:val="00995B1E"/>
    <w:rsid w:val="009A2A7C"/>
    <w:rsid w:val="009F783C"/>
    <w:rsid w:val="00A034D3"/>
    <w:rsid w:val="00A21EBD"/>
    <w:rsid w:val="00A555A6"/>
    <w:rsid w:val="00A63591"/>
    <w:rsid w:val="00A74541"/>
    <w:rsid w:val="00AA2FC8"/>
    <w:rsid w:val="00AA784C"/>
    <w:rsid w:val="00AD3B24"/>
    <w:rsid w:val="00AF2F53"/>
    <w:rsid w:val="00B175CD"/>
    <w:rsid w:val="00B42D22"/>
    <w:rsid w:val="00BA0C3D"/>
    <w:rsid w:val="00BB771B"/>
    <w:rsid w:val="00BC34AB"/>
    <w:rsid w:val="00BE4919"/>
    <w:rsid w:val="00C26913"/>
    <w:rsid w:val="00C32B27"/>
    <w:rsid w:val="00C55D9F"/>
    <w:rsid w:val="00C65FAE"/>
    <w:rsid w:val="00C76461"/>
    <w:rsid w:val="00CA0826"/>
    <w:rsid w:val="00CB02CA"/>
    <w:rsid w:val="00CC1BE3"/>
    <w:rsid w:val="00CE3EF9"/>
    <w:rsid w:val="00D14F3D"/>
    <w:rsid w:val="00D23541"/>
    <w:rsid w:val="00D24EDD"/>
    <w:rsid w:val="00D615E7"/>
    <w:rsid w:val="00D83993"/>
    <w:rsid w:val="00D950D2"/>
    <w:rsid w:val="00DB250C"/>
    <w:rsid w:val="00DB7168"/>
    <w:rsid w:val="00E07A09"/>
    <w:rsid w:val="00E10E5D"/>
    <w:rsid w:val="00E14009"/>
    <w:rsid w:val="00E439B4"/>
    <w:rsid w:val="00E461AB"/>
    <w:rsid w:val="00E6726A"/>
    <w:rsid w:val="00E92792"/>
    <w:rsid w:val="00EC2DAB"/>
    <w:rsid w:val="00EC50A6"/>
    <w:rsid w:val="00F32A6C"/>
    <w:rsid w:val="00F61BE6"/>
    <w:rsid w:val="00F83DB9"/>
    <w:rsid w:val="00F911E0"/>
    <w:rsid w:val="00F96544"/>
    <w:rsid w:val="00FA7EC8"/>
    <w:rsid w:val="00FC79D3"/>
    <w:rsid w:val="00FE34F6"/>
    <w:rsid w:val="00FE7E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C56F"/>
  <w15:chartTrackingRefBased/>
  <w15:docId w15:val="{6D60FF3C-5651-4E73-8A92-1A3AEC3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3CE"/>
    <w:pPr>
      <w:spacing w:after="0" w:line="240" w:lineRule="auto"/>
    </w:pPr>
  </w:style>
  <w:style w:type="paragraph" w:styleId="Title">
    <w:name w:val="Title"/>
    <w:basedOn w:val="Normal"/>
    <w:next w:val="Normal"/>
    <w:link w:val="TitleChar"/>
    <w:uiPriority w:val="10"/>
    <w:qFormat/>
    <w:rsid w:val="003F2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23C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F23C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F23CE"/>
  </w:style>
  <w:style w:type="paragraph" w:styleId="Footer">
    <w:name w:val="footer"/>
    <w:basedOn w:val="Normal"/>
    <w:link w:val="FooterChar"/>
    <w:uiPriority w:val="99"/>
    <w:unhideWhenUsed/>
    <w:rsid w:val="003F23C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F23CE"/>
  </w:style>
  <w:style w:type="paragraph" w:styleId="TOCHeading">
    <w:name w:val="TOC Heading"/>
    <w:basedOn w:val="Heading1"/>
    <w:next w:val="Normal"/>
    <w:uiPriority w:val="39"/>
    <w:unhideWhenUsed/>
    <w:qFormat/>
    <w:rsid w:val="00A74541"/>
    <w:pPr>
      <w:outlineLvl w:val="9"/>
    </w:pPr>
    <w:rPr>
      <w:lang w:val="en-US"/>
    </w:rPr>
  </w:style>
  <w:style w:type="paragraph" w:styleId="TOC1">
    <w:name w:val="toc 1"/>
    <w:basedOn w:val="Normal"/>
    <w:next w:val="Normal"/>
    <w:autoRedefine/>
    <w:uiPriority w:val="39"/>
    <w:unhideWhenUsed/>
    <w:rsid w:val="00A74541"/>
    <w:pPr>
      <w:spacing w:after="100"/>
    </w:pPr>
  </w:style>
  <w:style w:type="character" w:styleId="Hyperlink">
    <w:name w:val="Hyperlink"/>
    <w:basedOn w:val="DefaultParagraphFont"/>
    <w:uiPriority w:val="99"/>
    <w:unhideWhenUsed/>
    <w:rsid w:val="00A74541"/>
    <w:rPr>
      <w:color w:val="0563C1" w:themeColor="hyperlink"/>
      <w:u w:val="single"/>
    </w:rPr>
  </w:style>
  <w:style w:type="character" w:customStyle="1" w:styleId="Heading2Char">
    <w:name w:val="Heading 2 Char"/>
    <w:basedOn w:val="DefaultParagraphFont"/>
    <w:link w:val="Heading2"/>
    <w:uiPriority w:val="9"/>
    <w:rsid w:val="00FC79D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77C17"/>
    <w:pPr>
      <w:spacing w:after="100"/>
      <w:ind w:left="220"/>
    </w:pPr>
  </w:style>
  <w:style w:type="paragraph" w:styleId="EndnoteText">
    <w:name w:val="endnote text"/>
    <w:basedOn w:val="Normal"/>
    <w:link w:val="EndnoteTextChar"/>
    <w:uiPriority w:val="99"/>
    <w:semiHidden/>
    <w:unhideWhenUsed/>
    <w:rsid w:val="00211D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D00"/>
    <w:rPr>
      <w:sz w:val="20"/>
      <w:szCs w:val="20"/>
    </w:rPr>
  </w:style>
  <w:style w:type="character" w:styleId="EndnoteReference">
    <w:name w:val="endnote reference"/>
    <w:basedOn w:val="DefaultParagraphFont"/>
    <w:uiPriority w:val="99"/>
    <w:semiHidden/>
    <w:unhideWhenUsed/>
    <w:rsid w:val="00211D00"/>
    <w:rPr>
      <w:vertAlign w:val="superscript"/>
    </w:rPr>
  </w:style>
  <w:style w:type="paragraph" w:styleId="Bibliography">
    <w:name w:val="Bibliography"/>
    <w:basedOn w:val="Normal"/>
    <w:next w:val="Normal"/>
    <w:uiPriority w:val="37"/>
    <w:unhideWhenUsed/>
    <w:rsid w:val="00211D00"/>
  </w:style>
  <w:style w:type="character" w:customStyle="1" w:styleId="Heading3Char">
    <w:name w:val="Heading 3 Char"/>
    <w:basedOn w:val="DefaultParagraphFont"/>
    <w:link w:val="Heading3"/>
    <w:uiPriority w:val="9"/>
    <w:rsid w:val="00F83DB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2236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581">
      <w:bodyDiv w:val="1"/>
      <w:marLeft w:val="0"/>
      <w:marRight w:val="0"/>
      <w:marTop w:val="0"/>
      <w:marBottom w:val="0"/>
      <w:divBdr>
        <w:top w:val="none" w:sz="0" w:space="0" w:color="auto"/>
        <w:left w:val="none" w:sz="0" w:space="0" w:color="auto"/>
        <w:bottom w:val="none" w:sz="0" w:space="0" w:color="auto"/>
        <w:right w:val="none" w:sz="0" w:space="0" w:color="auto"/>
      </w:divBdr>
    </w:div>
    <w:div w:id="70273936">
      <w:bodyDiv w:val="1"/>
      <w:marLeft w:val="0"/>
      <w:marRight w:val="0"/>
      <w:marTop w:val="0"/>
      <w:marBottom w:val="0"/>
      <w:divBdr>
        <w:top w:val="none" w:sz="0" w:space="0" w:color="auto"/>
        <w:left w:val="none" w:sz="0" w:space="0" w:color="auto"/>
        <w:bottom w:val="none" w:sz="0" w:space="0" w:color="auto"/>
        <w:right w:val="none" w:sz="0" w:space="0" w:color="auto"/>
      </w:divBdr>
    </w:div>
    <w:div w:id="72902093">
      <w:bodyDiv w:val="1"/>
      <w:marLeft w:val="0"/>
      <w:marRight w:val="0"/>
      <w:marTop w:val="0"/>
      <w:marBottom w:val="0"/>
      <w:divBdr>
        <w:top w:val="none" w:sz="0" w:space="0" w:color="auto"/>
        <w:left w:val="none" w:sz="0" w:space="0" w:color="auto"/>
        <w:bottom w:val="none" w:sz="0" w:space="0" w:color="auto"/>
        <w:right w:val="none" w:sz="0" w:space="0" w:color="auto"/>
      </w:divBdr>
    </w:div>
    <w:div w:id="77407847">
      <w:bodyDiv w:val="1"/>
      <w:marLeft w:val="0"/>
      <w:marRight w:val="0"/>
      <w:marTop w:val="0"/>
      <w:marBottom w:val="0"/>
      <w:divBdr>
        <w:top w:val="none" w:sz="0" w:space="0" w:color="auto"/>
        <w:left w:val="none" w:sz="0" w:space="0" w:color="auto"/>
        <w:bottom w:val="none" w:sz="0" w:space="0" w:color="auto"/>
        <w:right w:val="none" w:sz="0" w:space="0" w:color="auto"/>
      </w:divBdr>
    </w:div>
    <w:div w:id="93484155">
      <w:bodyDiv w:val="1"/>
      <w:marLeft w:val="0"/>
      <w:marRight w:val="0"/>
      <w:marTop w:val="0"/>
      <w:marBottom w:val="0"/>
      <w:divBdr>
        <w:top w:val="none" w:sz="0" w:space="0" w:color="auto"/>
        <w:left w:val="none" w:sz="0" w:space="0" w:color="auto"/>
        <w:bottom w:val="none" w:sz="0" w:space="0" w:color="auto"/>
        <w:right w:val="none" w:sz="0" w:space="0" w:color="auto"/>
      </w:divBdr>
    </w:div>
    <w:div w:id="106194234">
      <w:bodyDiv w:val="1"/>
      <w:marLeft w:val="0"/>
      <w:marRight w:val="0"/>
      <w:marTop w:val="0"/>
      <w:marBottom w:val="0"/>
      <w:divBdr>
        <w:top w:val="none" w:sz="0" w:space="0" w:color="auto"/>
        <w:left w:val="none" w:sz="0" w:space="0" w:color="auto"/>
        <w:bottom w:val="none" w:sz="0" w:space="0" w:color="auto"/>
        <w:right w:val="none" w:sz="0" w:space="0" w:color="auto"/>
      </w:divBdr>
    </w:div>
    <w:div w:id="114258696">
      <w:bodyDiv w:val="1"/>
      <w:marLeft w:val="0"/>
      <w:marRight w:val="0"/>
      <w:marTop w:val="0"/>
      <w:marBottom w:val="0"/>
      <w:divBdr>
        <w:top w:val="none" w:sz="0" w:space="0" w:color="auto"/>
        <w:left w:val="none" w:sz="0" w:space="0" w:color="auto"/>
        <w:bottom w:val="none" w:sz="0" w:space="0" w:color="auto"/>
        <w:right w:val="none" w:sz="0" w:space="0" w:color="auto"/>
      </w:divBdr>
    </w:div>
    <w:div w:id="116995194">
      <w:bodyDiv w:val="1"/>
      <w:marLeft w:val="0"/>
      <w:marRight w:val="0"/>
      <w:marTop w:val="0"/>
      <w:marBottom w:val="0"/>
      <w:divBdr>
        <w:top w:val="none" w:sz="0" w:space="0" w:color="auto"/>
        <w:left w:val="none" w:sz="0" w:space="0" w:color="auto"/>
        <w:bottom w:val="none" w:sz="0" w:space="0" w:color="auto"/>
        <w:right w:val="none" w:sz="0" w:space="0" w:color="auto"/>
      </w:divBdr>
    </w:div>
    <w:div w:id="180319705">
      <w:bodyDiv w:val="1"/>
      <w:marLeft w:val="0"/>
      <w:marRight w:val="0"/>
      <w:marTop w:val="0"/>
      <w:marBottom w:val="0"/>
      <w:divBdr>
        <w:top w:val="none" w:sz="0" w:space="0" w:color="auto"/>
        <w:left w:val="none" w:sz="0" w:space="0" w:color="auto"/>
        <w:bottom w:val="none" w:sz="0" w:space="0" w:color="auto"/>
        <w:right w:val="none" w:sz="0" w:space="0" w:color="auto"/>
      </w:divBdr>
    </w:div>
    <w:div w:id="184442976">
      <w:bodyDiv w:val="1"/>
      <w:marLeft w:val="0"/>
      <w:marRight w:val="0"/>
      <w:marTop w:val="0"/>
      <w:marBottom w:val="0"/>
      <w:divBdr>
        <w:top w:val="none" w:sz="0" w:space="0" w:color="auto"/>
        <w:left w:val="none" w:sz="0" w:space="0" w:color="auto"/>
        <w:bottom w:val="none" w:sz="0" w:space="0" w:color="auto"/>
        <w:right w:val="none" w:sz="0" w:space="0" w:color="auto"/>
      </w:divBdr>
    </w:div>
    <w:div w:id="187257233">
      <w:bodyDiv w:val="1"/>
      <w:marLeft w:val="0"/>
      <w:marRight w:val="0"/>
      <w:marTop w:val="0"/>
      <w:marBottom w:val="0"/>
      <w:divBdr>
        <w:top w:val="none" w:sz="0" w:space="0" w:color="auto"/>
        <w:left w:val="none" w:sz="0" w:space="0" w:color="auto"/>
        <w:bottom w:val="none" w:sz="0" w:space="0" w:color="auto"/>
        <w:right w:val="none" w:sz="0" w:space="0" w:color="auto"/>
      </w:divBdr>
    </w:div>
    <w:div w:id="219753883">
      <w:bodyDiv w:val="1"/>
      <w:marLeft w:val="0"/>
      <w:marRight w:val="0"/>
      <w:marTop w:val="0"/>
      <w:marBottom w:val="0"/>
      <w:divBdr>
        <w:top w:val="none" w:sz="0" w:space="0" w:color="auto"/>
        <w:left w:val="none" w:sz="0" w:space="0" w:color="auto"/>
        <w:bottom w:val="none" w:sz="0" w:space="0" w:color="auto"/>
        <w:right w:val="none" w:sz="0" w:space="0" w:color="auto"/>
      </w:divBdr>
    </w:div>
    <w:div w:id="241381434">
      <w:bodyDiv w:val="1"/>
      <w:marLeft w:val="0"/>
      <w:marRight w:val="0"/>
      <w:marTop w:val="0"/>
      <w:marBottom w:val="0"/>
      <w:divBdr>
        <w:top w:val="none" w:sz="0" w:space="0" w:color="auto"/>
        <w:left w:val="none" w:sz="0" w:space="0" w:color="auto"/>
        <w:bottom w:val="none" w:sz="0" w:space="0" w:color="auto"/>
        <w:right w:val="none" w:sz="0" w:space="0" w:color="auto"/>
      </w:divBdr>
    </w:div>
    <w:div w:id="253441992">
      <w:bodyDiv w:val="1"/>
      <w:marLeft w:val="0"/>
      <w:marRight w:val="0"/>
      <w:marTop w:val="0"/>
      <w:marBottom w:val="0"/>
      <w:divBdr>
        <w:top w:val="none" w:sz="0" w:space="0" w:color="auto"/>
        <w:left w:val="none" w:sz="0" w:space="0" w:color="auto"/>
        <w:bottom w:val="none" w:sz="0" w:space="0" w:color="auto"/>
        <w:right w:val="none" w:sz="0" w:space="0" w:color="auto"/>
      </w:divBdr>
    </w:div>
    <w:div w:id="263345586">
      <w:bodyDiv w:val="1"/>
      <w:marLeft w:val="0"/>
      <w:marRight w:val="0"/>
      <w:marTop w:val="0"/>
      <w:marBottom w:val="0"/>
      <w:divBdr>
        <w:top w:val="none" w:sz="0" w:space="0" w:color="auto"/>
        <w:left w:val="none" w:sz="0" w:space="0" w:color="auto"/>
        <w:bottom w:val="none" w:sz="0" w:space="0" w:color="auto"/>
        <w:right w:val="none" w:sz="0" w:space="0" w:color="auto"/>
      </w:divBdr>
    </w:div>
    <w:div w:id="265117043">
      <w:bodyDiv w:val="1"/>
      <w:marLeft w:val="0"/>
      <w:marRight w:val="0"/>
      <w:marTop w:val="0"/>
      <w:marBottom w:val="0"/>
      <w:divBdr>
        <w:top w:val="none" w:sz="0" w:space="0" w:color="auto"/>
        <w:left w:val="none" w:sz="0" w:space="0" w:color="auto"/>
        <w:bottom w:val="none" w:sz="0" w:space="0" w:color="auto"/>
        <w:right w:val="none" w:sz="0" w:space="0" w:color="auto"/>
      </w:divBdr>
    </w:div>
    <w:div w:id="266470955">
      <w:bodyDiv w:val="1"/>
      <w:marLeft w:val="0"/>
      <w:marRight w:val="0"/>
      <w:marTop w:val="0"/>
      <w:marBottom w:val="0"/>
      <w:divBdr>
        <w:top w:val="none" w:sz="0" w:space="0" w:color="auto"/>
        <w:left w:val="none" w:sz="0" w:space="0" w:color="auto"/>
        <w:bottom w:val="none" w:sz="0" w:space="0" w:color="auto"/>
        <w:right w:val="none" w:sz="0" w:space="0" w:color="auto"/>
      </w:divBdr>
    </w:div>
    <w:div w:id="269162144">
      <w:bodyDiv w:val="1"/>
      <w:marLeft w:val="0"/>
      <w:marRight w:val="0"/>
      <w:marTop w:val="0"/>
      <w:marBottom w:val="0"/>
      <w:divBdr>
        <w:top w:val="none" w:sz="0" w:space="0" w:color="auto"/>
        <w:left w:val="none" w:sz="0" w:space="0" w:color="auto"/>
        <w:bottom w:val="none" w:sz="0" w:space="0" w:color="auto"/>
        <w:right w:val="none" w:sz="0" w:space="0" w:color="auto"/>
      </w:divBdr>
    </w:div>
    <w:div w:id="285282639">
      <w:bodyDiv w:val="1"/>
      <w:marLeft w:val="0"/>
      <w:marRight w:val="0"/>
      <w:marTop w:val="0"/>
      <w:marBottom w:val="0"/>
      <w:divBdr>
        <w:top w:val="none" w:sz="0" w:space="0" w:color="auto"/>
        <w:left w:val="none" w:sz="0" w:space="0" w:color="auto"/>
        <w:bottom w:val="none" w:sz="0" w:space="0" w:color="auto"/>
        <w:right w:val="none" w:sz="0" w:space="0" w:color="auto"/>
      </w:divBdr>
    </w:div>
    <w:div w:id="301426155">
      <w:bodyDiv w:val="1"/>
      <w:marLeft w:val="0"/>
      <w:marRight w:val="0"/>
      <w:marTop w:val="0"/>
      <w:marBottom w:val="0"/>
      <w:divBdr>
        <w:top w:val="none" w:sz="0" w:space="0" w:color="auto"/>
        <w:left w:val="none" w:sz="0" w:space="0" w:color="auto"/>
        <w:bottom w:val="none" w:sz="0" w:space="0" w:color="auto"/>
        <w:right w:val="none" w:sz="0" w:space="0" w:color="auto"/>
      </w:divBdr>
    </w:div>
    <w:div w:id="316496318">
      <w:bodyDiv w:val="1"/>
      <w:marLeft w:val="0"/>
      <w:marRight w:val="0"/>
      <w:marTop w:val="0"/>
      <w:marBottom w:val="0"/>
      <w:divBdr>
        <w:top w:val="none" w:sz="0" w:space="0" w:color="auto"/>
        <w:left w:val="none" w:sz="0" w:space="0" w:color="auto"/>
        <w:bottom w:val="none" w:sz="0" w:space="0" w:color="auto"/>
        <w:right w:val="none" w:sz="0" w:space="0" w:color="auto"/>
      </w:divBdr>
    </w:div>
    <w:div w:id="327290707">
      <w:bodyDiv w:val="1"/>
      <w:marLeft w:val="0"/>
      <w:marRight w:val="0"/>
      <w:marTop w:val="0"/>
      <w:marBottom w:val="0"/>
      <w:divBdr>
        <w:top w:val="none" w:sz="0" w:space="0" w:color="auto"/>
        <w:left w:val="none" w:sz="0" w:space="0" w:color="auto"/>
        <w:bottom w:val="none" w:sz="0" w:space="0" w:color="auto"/>
        <w:right w:val="none" w:sz="0" w:space="0" w:color="auto"/>
      </w:divBdr>
    </w:div>
    <w:div w:id="359546493">
      <w:bodyDiv w:val="1"/>
      <w:marLeft w:val="0"/>
      <w:marRight w:val="0"/>
      <w:marTop w:val="0"/>
      <w:marBottom w:val="0"/>
      <w:divBdr>
        <w:top w:val="none" w:sz="0" w:space="0" w:color="auto"/>
        <w:left w:val="none" w:sz="0" w:space="0" w:color="auto"/>
        <w:bottom w:val="none" w:sz="0" w:space="0" w:color="auto"/>
        <w:right w:val="none" w:sz="0" w:space="0" w:color="auto"/>
      </w:divBdr>
    </w:div>
    <w:div w:id="362368468">
      <w:bodyDiv w:val="1"/>
      <w:marLeft w:val="0"/>
      <w:marRight w:val="0"/>
      <w:marTop w:val="0"/>
      <w:marBottom w:val="0"/>
      <w:divBdr>
        <w:top w:val="none" w:sz="0" w:space="0" w:color="auto"/>
        <w:left w:val="none" w:sz="0" w:space="0" w:color="auto"/>
        <w:bottom w:val="none" w:sz="0" w:space="0" w:color="auto"/>
        <w:right w:val="none" w:sz="0" w:space="0" w:color="auto"/>
      </w:divBdr>
    </w:div>
    <w:div w:id="364142277">
      <w:bodyDiv w:val="1"/>
      <w:marLeft w:val="0"/>
      <w:marRight w:val="0"/>
      <w:marTop w:val="0"/>
      <w:marBottom w:val="0"/>
      <w:divBdr>
        <w:top w:val="none" w:sz="0" w:space="0" w:color="auto"/>
        <w:left w:val="none" w:sz="0" w:space="0" w:color="auto"/>
        <w:bottom w:val="none" w:sz="0" w:space="0" w:color="auto"/>
        <w:right w:val="none" w:sz="0" w:space="0" w:color="auto"/>
      </w:divBdr>
    </w:div>
    <w:div w:id="364255488">
      <w:bodyDiv w:val="1"/>
      <w:marLeft w:val="0"/>
      <w:marRight w:val="0"/>
      <w:marTop w:val="0"/>
      <w:marBottom w:val="0"/>
      <w:divBdr>
        <w:top w:val="none" w:sz="0" w:space="0" w:color="auto"/>
        <w:left w:val="none" w:sz="0" w:space="0" w:color="auto"/>
        <w:bottom w:val="none" w:sz="0" w:space="0" w:color="auto"/>
        <w:right w:val="none" w:sz="0" w:space="0" w:color="auto"/>
      </w:divBdr>
    </w:div>
    <w:div w:id="379282912">
      <w:bodyDiv w:val="1"/>
      <w:marLeft w:val="0"/>
      <w:marRight w:val="0"/>
      <w:marTop w:val="0"/>
      <w:marBottom w:val="0"/>
      <w:divBdr>
        <w:top w:val="none" w:sz="0" w:space="0" w:color="auto"/>
        <w:left w:val="none" w:sz="0" w:space="0" w:color="auto"/>
        <w:bottom w:val="none" w:sz="0" w:space="0" w:color="auto"/>
        <w:right w:val="none" w:sz="0" w:space="0" w:color="auto"/>
      </w:divBdr>
    </w:div>
    <w:div w:id="382366724">
      <w:bodyDiv w:val="1"/>
      <w:marLeft w:val="0"/>
      <w:marRight w:val="0"/>
      <w:marTop w:val="0"/>
      <w:marBottom w:val="0"/>
      <w:divBdr>
        <w:top w:val="none" w:sz="0" w:space="0" w:color="auto"/>
        <w:left w:val="none" w:sz="0" w:space="0" w:color="auto"/>
        <w:bottom w:val="none" w:sz="0" w:space="0" w:color="auto"/>
        <w:right w:val="none" w:sz="0" w:space="0" w:color="auto"/>
      </w:divBdr>
    </w:div>
    <w:div w:id="385026630">
      <w:bodyDiv w:val="1"/>
      <w:marLeft w:val="0"/>
      <w:marRight w:val="0"/>
      <w:marTop w:val="0"/>
      <w:marBottom w:val="0"/>
      <w:divBdr>
        <w:top w:val="none" w:sz="0" w:space="0" w:color="auto"/>
        <w:left w:val="none" w:sz="0" w:space="0" w:color="auto"/>
        <w:bottom w:val="none" w:sz="0" w:space="0" w:color="auto"/>
        <w:right w:val="none" w:sz="0" w:space="0" w:color="auto"/>
      </w:divBdr>
    </w:div>
    <w:div w:id="402143738">
      <w:bodyDiv w:val="1"/>
      <w:marLeft w:val="0"/>
      <w:marRight w:val="0"/>
      <w:marTop w:val="0"/>
      <w:marBottom w:val="0"/>
      <w:divBdr>
        <w:top w:val="none" w:sz="0" w:space="0" w:color="auto"/>
        <w:left w:val="none" w:sz="0" w:space="0" w:color="auto"/>
        <w:bottom w:val="none" w:sz="0" w:space="0" w:color="auto"/>
        <w:right w:val="none" w:sz="0" w:space="0" w:color="auto"/>
      </w:divBdr>
    </w:div>
    <w:div w:id="404687578">
      <w:bodyDiv w:val="1"/>
      <w:marLeft w:val="0"/>
      <w:marRight w:val="0"/>
      <w:marTop w:val="0"/>
      <w:marBottom w:val="0"/>
      <w:divBdr>
        <w:top w:val="none" w:sz="0" w:space="0" w:color="auto"/>
        <w:left w:val="none" w:sz="0" w:space="0" w:color="auto"/>
        <w:bottom w:val="none" w:sz="0" w:space="0" w:color="auto"/>
        <w:right w:val="none" w:sz="0" w:space="0" w:color="auto"/>
      </w:divBdr>
    </w:div>
    <w:div w:id="409742967">
      <w:bodyDiv w:val="1"/>
      <w:marLeft w:val="0"/>
      <w:marRight w:val="0"/>
      <w:marTop w:val="0"/>
      <w:marBottom w:val="0"/>
      <w:divBdr>
        <w:top w:val="none" w:sz="0" w:space="0" w:color="auto"/>
        <w:left w:val="none" w:sz="0" w:space="0" w:color="auto"/>
        <w:bottom w:val="none" w:sz="0" w:space="0" w:color="auto"/>
        <w:right w:val="none" w:sz="0" w:space="0" w:color="auto"/>
      </w:divBdr>
    </w:div>
    <w:div w:id="412549955">
      <w:bodyDiv w:val="1"/>
      <w:marLeft w:val="0"/>
      <w:marRight w:val="0"/>
      <w:marTop w:val="0"/>
      <w:marBottom w:val="0"/>
      <w:divBdr>
        <w:top w:val="none" w:sz="0" w:space="0" w:color="auto"/>
        <w:left w:val="none" w:sz="0" w:space="0" w:color="auto"/>
        <w:bottom w:val="none" w:sz="0" w:space="0" w:color="auto"/>
        <w:right w:val="none" w:sz="0" w:space="0" w:color="auto"/>
      </w:divBdr>
    </w:div>
    <w:div w:id="418601204">
      <w:bodyDiv w:val="1"/>
      <w:marLeft w:val="0"/>
      <w:marRight w:val="0"/>
      <w:marTop w:val="0"/>
      <w:marBottom w:val="0"/>
      <w:divBdr>
        <w:top w:val="none" w:sz="0" w:space="0" w:color="auto"/>
        <w:left w:val="none" w:sz="0" w:space="0" w:color="auto"/>
        <w:bottom w:val="none" w:sz="0" w:space="0" w:color="auto"/>
        <w:right w:val="none" w:sz="0" w:space="0" w:color="auto"/>
      </w:divBdr>
    </w:div>
    <w:div w:id="437454715">
      <w:bodyDiv w:val="1"/>
      <w:marLeft w:val="0"/>
      <w:marRight w:val="0"/>
      <w:marTop w:val="0"/>
      <w:marBottom w:val="0"/>
      <w:divBdr>
        <w:top w:val="none" w:sz="0" w:space="0" w:color="auto"/>
        <w:left w:val="none" w:sz="0" w:space="0" w:color="auto"/>
        <w:bottom w:val="none" w:sz="0" w:space="0" w:color="auto"/>
        <w:right w:val="none" w:sz="0" w:space="0" w:color="auto"/>
      </w:divBdr>
    </w:div>
    <w:div w:id="457528523">
      <w:bodyDiv w:val="1"/>
      <w:marLeft w:val="0"/>
      <w:marRight w:val="0"/>
      <w:marTop w:val="0"/>
      <w:marBottom w:val="0"/>
      <w:divBdr>
        <w:top w:val="none" w:sz="0" w:space="0" w:color="auto"/>
        <w:left w:val="none" w:sz="0" w:space="0" w:color="auto"/>
        <w:bottom w:val="none" w:sz="0" w:space="0" w:color="auto"/>
        <w:right w:val="none" w:sz="0" w:space="0" w:color="auto"/>
      </w:divBdr>
    </w:div>
    <w:div w:id="459614424">
      <w:bodyDiv w:val="1"/>
      <w:marLeft w:val="0"/>
      <w:marRight w:val="0"/>
      <w:marTop w:val="0"/>
      <w:marBottom w:val="0"/>
      <w:divBdr>
        <w:top w:val="none" w:sz="0" w:space="0" w:color="auto"/>
        <w:left w:val="none" w:sz="0" w:space="0" w:color="auto"/>
        <w:bottom w:val="none" w:sz="0" w:space="0" w:color="auto"/>
        <w:right w:val="none" w:sz="0" w:space="0" w:color="auto"/>
      </w:divBdr>
    </w:div>
    <w:div w:id="469590020">
      <w:bodyDiv w:val="1"/>
      <w:marLeft w:val="0"/>
      <w:marRight w:val="0"/>
      <w:marTop w:val="0"/>
      <w:marBottom w:val="0"/>
      <w:divBdr>
        <w:top w:val="none" w:sz="0" w:space="0" w:color="auto"/>
        <w:left w:val="none" w:sz="0" w:space="0" w:color="auto"/>
        <w:bottom w:val="none" w:sz="0" w:space="0" w:color="auto"/>
        <w:right w:val="none" w:sz="0" w:space="0" w:color="auto"/>
      </w:divBdr>
    </w:div>
    <w:div w:id="482360168">
      <w:bodyDiv w:val="1"/>
      <w:marLeft w:val="0"/>
      <w:marRight w:val="0"/>
      <w:marTop w:val="0"/>
      <w:marBottom w:val="0"/>
      <w:divBdr>
        <w:top w:val="none" w:sz="0" w:space="0" w:color="auto"/>
        <w:left w:val="none" w:sz="0" w:space="0" w:color="auto"/>
        <w:bottom w:val="none" w:sz="0" w:space="0" w:color="auto"/>
        <w:right w:val="none" w:sz="0" w:space="0" w:color="auto"/>
      </w:divBdr>
    </w:div>
    <w:div w:id="484203441">
      <w:bodyDiv w:val="1"/>
      <w:marLeft w:val="0"/>
      <w:marRight w:val="0"/>
      <w:marTop w:val="0"/>
      <w:marBottom w:val="0"/>
      <w:divBdr>
        <w:top w:val="none" w:sz="0" w:space="0" w:color="auto"/>
        <w:left w:val="none" w:sz="0" w:space="0" w:color="auto"/>
        <w:bottom w:val="none" w:sz="0" w:space="0" w:color="auto"/>
        <w:right w:val="none" w:sz="0" w:space="0" w:color="auto"/>
      </w:divBdr>
    </w:div>
    <w:div w:id="491917146">
      <w:bodyDiv w:val="1"/>
      <w:marLeft w:val="0"/>
      <w:marRight w:val="0"/>
      <w:marTop w:val="0"/>
      <w:marBottom w:val="0"/>
      <w:divBdr>
        <w:top w:val="none" w:sz="0" w:space="0" w:color="auto"/>
        <w:left w:val="none" w:sz="0" w:space="0" w:color="auto"/>
        <w:bottom w:val="none" w:sz="0" w:space="0" w:color="auto"/>
        <w:right w:val="none" w:sz="0" w:space="0" w:color="auto"/>
      </w:divBdr>
    </w:div>
    <w:div w:id="502277956">
      <w:bodyDiv w:val="1"/>
      <w:marLeft w:val="0"/>
      <w:marRight w:val="0"/>
      <w:marTop w:val="0"/>
      <w:marBottom w:val="0"/>
      <w:divBdr>
        <w:top w:val="none" w:sz="0" w:space="0" w:color="auto"/>
        <w:left w:val="none" w:sz="0" w:space="0" w:color="auto"/>
        <w:bottom w:val="none" w:sz="0" w:space="0" w:color="auto"/>
        <w:right w:val="none" w:sz="0" w:space="0" w:color="auto"/>
      </w:divBdr>
    </w:div>
    <w:div w:id="506094800">
      <w:bodyDiv w:val="1"/>
      <w:marLeft w:val="0"/>
      <w:marRight w:val="0"/>
      <w:marTop w:val="0"/>
      <w:marBottom w:val="0"/>
      <w:divBdr>
        <w:top w:val="none" w:sz="0" w:space="0" w:color="auto"/>
        <w:left w:val="none" w:sz="0" w:space="0" w:color="auto"/>
        <w:bottom w:val="none" w:sz="0" w:space="0" w:color="auto"/>
        <w:right w:val="none" w:sz="0" w:space="0" w:color="auto"/>
      </w:divBdr>
    </w:div>
    <w:div w:id="507452104">
      <w:bodyDiv w:val="1"/>
      <w:marLeft w:val="0"/>
      <w:marRight w:val="0"/>
      <w:marTop w:val="0"/>
      <w:marBottom w:val="0"/>
      <w:divBdr>
        <w:top w:val="none" w:sz="0" w:space="0" w:color="auto"/>
        <w:left w:val="none" w:sz="0" w:space="0" w:color="auto"/>
        <w:bottom w:val="none" w:sz="0" w:space="0" w:color="auto"/>
        <w:right w:val="none" w:sz="0" w:space="0" w:color="auto"/>
      </w:divBdr>
    </w:div>
    <w:div w:id="510685999">
      <w:bodyDiv w:val="1"/>
      <w:marLeft w:val="0"/>
      <w:marRight w:val="0"/>
      <w:marTop w:val="0"/>
      <w:marBottom w:val="0"/>
      <w:divBdr>
        <w:top w:val="none" w:sz="0" w:space="0" w:color="auto"/>
        <w:left w:val="none" w:sz="0" w:space="0" w:color="auto"/>
        <w:bottom w:val="none" w:sz="0" w:space="0" w:color="auto"/>
        <w:right w:val="none" w:sz="0" w:space="0" w:color="auto"/>
      </w:divBdr>
    </w:div>
    <w:div w:id="519319965">
      <w:bodyDiv w:val="1"/>
      <w:marLeft w:val="0"/>
      <w:marRight w:val="0"/>
      <w:marTop w:val="0"/>
      <w:marBottom w:val="0"/>
      <w:divBdr>
        <w:top w:val="none" w:sz="0" w:space="0" w:color="auto"/>
        <w:left w:val="none" w:sz="0" w:space="0" w:color="auto"/>
        <w:bottom w:val="none" w:sz="0" w:space="0" w:color="auto"/>
        <w:right w:val="none" w:sz="0" w:space="0" w:color="auto"/>
      </w:divBdr>
    </w:div>
    <w:div w:id="523594656">
      <w:bodyDiv w:val="1"/>
      <w:marLeft w:val="0"/>
      <w:marRight w:val="0"/>
      <w:marTop w:val="0"/>
      <w:marBottom w:val="0"/>
      <w:divBdr>
        <w:top w:val="none" w:sz="0" w:space="0" w:color="auto"/>
        <w:left w:val="none" w:sz="0" w:space="0" w:color="auto"/>
        <w:bottom w:val="none" w:sz="0" w:space="0" w:color="auto"/>
        <w:right w:val="none" w:sz="0" w:space="0" w:color="auto"/>
      </w:divBdr>
    </w:div>
    <w:div w:id="556629726">
      <w:bodyDiv w:val="1"/>
      <w:marLeft w:val="0"/>
      <w:marRight w:val="0"/>
      <w:marTop w:val="0"/>
      <w:marBottom w:val="0"/>
      <w:divBdr>
        <w:top w:val="none" w:sz="0" w:space="0" w:color="auto"/>
        <w:left w:val="none" w:sz="0" w:space="0" w:color="auto"/>
        <w:bottom w:val="none" w:sz="0" w:space="0" w:color="auto"/>
        <w:right w:val="none" w:sz="0" w:space="0" w:color="auto"/>
      </w:divBdr>
    </w:div>
    <w:div w:id="568267329">
      <w:bodyDiv w:val="1"/>
      <w:marLeft w:val="0"/>
      <w:marRight w:val="0"/>
      <w:marTop w:val="0"/>
      <w:marBottom w:val="0"/>
      <w:divBdr>
        <w:top w:val="none" w:sz="0" w:space="0" w:color="auto"/>
        <w:left w:val="none" w:sz="0" w:space="0" w:color="auto"/>
        <w:bottom w:val="none" w:sz="0" w:space="0" w:color="auto"/>
        <w:right w:val="none" w:sz="0" w:space="0" w:color="auto"/>
      </w:divBdr>
    </w:div>
    <w:div w:id="613564593">
      <w:bodyDiv w:val="1"/>
      <w:marLeft w:val="0"/>
      <w:marRight w:val="0"/>
      <w:marTop w:val="0"/>
      <w:marBottom w:val="0"/>
      <w:divBdr>
        <w:top w:val="none" w:sz="0" w:space="0" w:color="auto"/>
        <w:left w:val="none" w:sz="0" w:space="0" w:color="auto"/>
        <w:bottom w:val="none" w:sz="0" w:space="0" w:color="auto"/>
        <w:right w:val="none" w:sz="0" w:space="0" w:color="auto"/>
      </w:divBdr>
    </w:div>
    <w:div w:id="621116730">
      <w:bodyDiv w:val="1"/>
      <w:marLeft w:val="0"/>
      <w:marRight w:val="0"/>
      <w:marTop w:val="0"/>
      <w:marBottom w:val="0"/>
      <w:divBdr>
        <w:top w:val="none" w:sz="0" w:space="0" w:color="auto"/>
        <w:left w:val="none" w:sz="0" w:space="0" w:color="auto"/>
        <w:bottom w:val="none" w:sz="0" w:space="0" w:color="auto"/>
        <w:right w:val="none" w:sz="0" w:space="0" w:color="auto"/>
      </w:divBdr>
    </w:div>
    <w:div w:id="626277691">
      <w:bodyDiv w:val="1"/>
      <w:marLeft w:val="0"/>
      <w:marRight w:val="0"/>
      <w:marTop w:val="0"/>
      <w:marBottom w:val="0"/>
      <w:divBdr>
        <w:top w:val="none" w:sz="0" w:space="0" w:color="auto"/>
        <w:left w:val="none" w:sz="0" w:space="0" w:color="auto"/>
        <w:bottom w:val="none" w:sz="0" w:space="0" w:color="auto"/>
        <w:right w:val="none" w:sz="0" w:space="0" w:color="auto"/>
      </w:divBdr>
    </w:div>
    <w:div w:id="628165829">
      <w:bodyDiv w:val="1"/>
      <w:marLeft w:val="0"/>
      <w:marRight w:val="0"/>
      <w:marTop w:val="0"/>
      <w:marBottom w:val="0"/>
      <w:divBdr>
        <w:top w:val="none" w:sz="0" w:space="0" w:color="auto"/>
        <w:left w:val="none" w:sz="0" w:space="0" w:color="auto"/>
        <w:bottom w:val="none" w:sz="0" w:space="0" w:color="auto"/>
        <w:right w:val="none" w:sz="0" w:space="0" w:color="auto"/>
      </w:divBdr>
    </w:div>
    <w:div w:id="653530830">
      <w:bodyDiv w:val="1"/>
      <w:marLeft w:val="0"/>
      <w:marRight w:val="0"/>
      <w:marTop w:val="0"/>
      <w:marBottom w:val="0"/>
      <w:divBdr>
        <w:top w:val="none" w:sz="0" w:space="0" w:color="auto"/>
        <w:left w:val="none" w:sz="0" w:space="0" w:color="auto"/>
        <w:bottom w:val="none" w:sz="0" w:space="0" w:color="auto"/>
        <w:right w:val="none" w:sz="0" w:space="0" w:color="auto"/>
      </w:divBdr>
    </w:div>
    <w:div w:id="662590322">
      <w:bodyDiv w:val="1"/>
      <w:marLeft w:val="0"/>
      <w:marRight w:val="0"/>
      <w:marTop w:val="0"/>
      <w:marBottom w:val="0"/>
      <w:divBdr>
        <w:top w:val="none" w:sz="0" w:space="0" w:color="auto"/>
        <w:left w:val="none" w:sz="0" w:space="0" w:color="auto"/>
        <w:bottom w:val="none" w:sz="0" w:space="0" w:color="auto"/>
        <w:right w:val="none" w:sz="0" w:space="0" w:color="auto"/>
      </w:divBdr>
    </w:div>
    <w:div w:id="669915548">
      <w:bodyDiv w:val="1"/>
      <w:marLeft w:val="0"/>
      <w:marRight w:val="0"/>
      <w:marTop w:val="0"/>
      <w:marBottom w:val="0"/>
      <w:divBdr>
        <w:top w:val="none" w:sz="0" w:space="0" w:color="auto"/>
        <w:left w:val="none" w:sz="0" w:space="0" w:color="auto"/>
        <w:bottom w:val="none" w:sz="0" w:space="0" w:color="auto"/>
        <w:right w:val="none" w:sz="0" w:space="0" w:color="auto"/>
      </w:divBdr>
    </w:div>
    <w:div w:id="684132942">
      <w:bodyDiv w:val="1"/>
      <w:marLeft w:val="0"/>
      <w:marRight w:val="0"/>
      <w:marTop w:val="0"/>
      <w:marBottom w:val="0"/>
      <w:divBdr>
        <w:top w:val="none" w:sz="0" w:space="0" w:color="auto"/>
        <w:left w:val="none" w:sz="0" w:space="0" w:color="auto"/>
        <w:bottom w:val="none" w:sz="0" w:space="0" w:color="auto"/>
        <w:right w:val="none" w:sz="0" w:space="0" w:color="auto"/>
      </w:divBdr>
    </w:div>
    <w:div w:id="691616368">
      <w:bodyDiv w:val="1"/>
      <w:marLeft w:val="0"/>
      <w:marRight w:val="0"/>
      <w:marTop w:val="0"/>
      <w:marBottom w:val="0"/>
      <w:divBdr>
        <w:top w:val="none" w:sz="0" w:space="0" w:color="auto"/>
        <w:left w:val="none" w:sz="0" w:space="0" w:color="auto"/>
        <w:bottom w:val="none" w:sz="0" w:space="0" w:color="auto"/>
        <w:right w:val="none" w:sz="0" w:space="0" w:color="auto"/>
      </w:divBdr>
    </w:div>
    <w:div w:id="696541721">
      <w:bodyDiv w:val="1"/>
      <w:marLeft w:val="0"/>
      <w:marRight w:val="0"/>
      <w:marTop w:val="0"/>
      <w:marBottom w:val="0"/>
      <w:divBdr>
        <w:top w:val="none" w:sz="0" w:space="0" w:color="auto"/>
        <w:left w:val="none" w:sz="0" w:space="0" w:color="auto"/>
        <w:bottom w:val="none" w:sz="0" w:space="0" w:color="auto"/>
        <w:right w:val="none" w:sz="0" w:space="0" w:color="auto"/>
      </w:divBdr>
    </w:div>
    <w:div w:id="715741626">
      <w:bodyDiv w:val="1"/>
      <w:marLeft w:val="0"/>
      <w:marRight w:val="0"/>
      <w:marTop w:val="0"/>
      <w:marBottom w:val="0"/>
      <w:divBdr>
        <w:top w:val="none" w:sz="0" w:space="0" w:color="auto"/>
        <w:left w:val="none" w:sz="0" w:space="0" w:color="auto"/>
        <w:bottom w:val="none" w:sz="0" w:space="0" w:color="auto"/>
        <w:right w:val="none" w:sz="0" w:space="0" w:color="auto"/>
      </w:divBdr>
    </w:div>
    <w:div w:id="729615909">
      <w:bodyDiv w:val="1"/>
      <w:marLeft w:val="0"/>
      <w:marRight w:val="0"/>
      <w:marTop w:val="0"/>
      <w:marBottom w:val="0"/>
      <w:divBdr>
        <w:top w:val="none" w:sz="0" w:space="0" w:color="auto"/>
        <w:left w:val="none" w:sz="0" w:space="0" w:color="auto"/>
        <w:bottom w:val="none" w:sz="0" w:space="0" w:color="auto"/>
        <w:right w:val="none" w:sz="0" w:space="0" w:color="auto"/>
      </w:divBdr>
    </w:div>
    <w:div w:id="735202034">
      <w:bodyDiv w:val="1"/>
      <w:marLeft w:val="0"/>
      <w:marRight w:val="0"/>
      <w:marTop w:val="0"/>
      <w:marBottom w:val="0"/>
      <w:divBdr>
        <w:top w:val="none" w:sz="0" w:space="0" w:color="auto"/>
        <w:left w:val="none" w:sz="0" w:space="0" w:color="auto"/>
        <w:bottom w:val="none" w:sz="0" w:space="0" w:color="auto"/>
        <w:right w:val="none" w:sz="0" w:space="0" w:color="auto"/>
      </w:divBdr>
    </w:div>
    <w:div w:id="763694848">
      <w:bodyDiv w:val="1"/>
      <w:marLeft w:val="0"/>
      <w:marRight w:val="0"/>
      <w:marTop w:val="0"/>
      <w:marBottom w:val="0"/>
      <w:divBdr>
        <w:top w:val="none" w:sz="0" w:space="0" w:color="auto"/>
        <w:left w:val="none" w:sz="0" w:space="0" w:color="auto"/>
        <w:bottom w:val="none" w:sz="0" w:space="0" w:color="auto"/>
        <w:right w:val="none" w:sz="0" w:space="0" w:color="auto"/>
      </w:divBdr>
    </w:div>
    <w:div w:id="790831299">
      <w:bodyDiv w:val="1"/>
      <w:marLeft w:val="0"/>
      <w:marRight w:val="0"/>
      <w:marTop w:val="0"/>
      <w:marBottom w:val="0"/>
      <w:divBdr>
        <w:top w:val="none" w:sz="0" w:space="0" w:color="auto"/>
        <w:left w:val="none" w:sz="0" w:space="0" w:color="auto"/>
        <w:bottom w:val="none" w:sz="0" w:space="0" w:color="auto"/>
        <w:right w:val="none" w:sz="0" w:space="0" w:color="auto"/>
      </w:divBdr>
    </w:div>
    <w:div w:id="794441991">
      <w:bodyDiv w:val="1"/>
      <w:marLeft w:val="0"/>
      <w:marRight w:val="0"/>
      <w:marTop w:val="0"/>
      <w:marBottom w:val="0"/>
      <w:divBdr>
        <w:top w:val="none" w:sz="0" w:space="0" w:color="auto"/>
        <w:left w:val="none" w:sz="0" w:space="0" w:color="auto"/>
        <w:bottom w:val="none" w:sz="0" w:space="0" w:color="auto"/>
        <w:right w:val="none" w:sz="0" w:space="0" w:color="auto"/>
      </w:divBdr>
    </w:div>
    <w:div w:id="796609026">
      <w:bodyDiv w:val="1"/>
      <w:marLeft w:val="0"/>
      <w:marRight w:val="0"/>
      <w:marTop w:val="0"/>
      <w:marBottom w:val="0"/>
      <w:divBdr>
        <w:top w:val="none" w:sz="0" w:space="0" w:color="auto"/>
        <w:left w:val="none" w:sz="0" w:space="0" w:color="auto"/>
        <w:bottom w:val="none" w:sz="0" w:space="0" w:color="auto"/>
        <w:right w:val="none" w:sz="0" w:space="0" w:color="auto"/>
      </w:divBdr>
    </w:div>
    <w:div w:id="806360406">
      <w:bodyDiv w:val="1"/>
      <w:marLeft w:val="0"/>
      <w:marRight w:val="0"/>
      <w:marTop w:val="0"/>
      <w:marBottom w:val="0"/>
      <w:divBdr>
        <w:top w:val="none" w:sz="0" w:space="0" w:color="auto"/>
        <w:left w:val="none" w:sz="0" w:space="0" w:color="auto"/>
        <w:bottom w:val="none" w:sz="0" w:space="0" w:color="auto"/>
        <w:right w:val="none" w:sz="0" w:space="0" w:color="auto"/>
      </w:divBdr>
    </w:div>
    <w:div w:id="826166116">
      <w:bodyDiv w:val="1"/>
      <w:marLeft w:val="0"/>
      <w:marRight w:val="0"/>
      <w:marTop w:val="0"/>
      <w:marBottom w:val="0"/>
      <w:divBdr>
        <w:top w:val="none" w:sz="0" w:space="0" w:color="auto"/>
        <w:left w:val="none" w:sz="0" w:space="0" w:color="auto"/>
        <w:bottom w:val="none" w:sz="0" w:space="0" w:color="auto"/>
        <w:right w:val="none" w:sz="0" w:space="0" w:color="auto"/>
      </w:divBdr>
    </w:div>
    <w:div w:id="843401165">
      <w:bodyDiv w:val="1"/>
      <w:marLeft w:val="0"/>
      <w:marRight w:val="0"/>
      <w:marTop w:val="0"/>
      <w:marBottom w:val="0"/>
      <w:divBdr>
        <w:top w:val="none" w:sz="0" w:space="0" w:color="auto"/>
        <w:left w:val="none" w:sz="0" w:space="0" w:color="auto"/>
        <w:bottom w:val="none" w:sz="0" w:space="0" w:color="auto"/>
        <w:right w:val="none" w:sz="0" w:space="0" w:color="auto"/>
      </w:divBdr>
    </w:div>
    <w:div w:id="844635818">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0701781">
      <w:bodyDiv w:val="1"/>
      <w:marLeft w:val="0"/>
      <w:marRight w:val="0"/>
      <w:marTop w:val="0"/>
      <w:marBottom w:val="0"/>
      <w:divBdr>
        <w:top w:val="none" w:sz="0" w:space="0" w:color="auto"/>
        <w:left w:val="none" w:sz="0" w:space="0" w:color="auto"/>
        <w:bottom w:val="none" w:sz="0" w:space="0" w:color="auto"/>
        <w:right w:val="none" w:sz="0" w:space="0" w:color="auto"/>
      </w:divBdr>
    </w:div>
    <w:div w:id="861941834">
      <w:bodyDiv w:val="1"/>
      <w:marLeft w:val="0"/>
      <w:marRight w:val="0"/>
      <w:marTop w:val="0"/>
      <w:marBottom w:val="0"/>
      <w:divBdr>
        <w:top w:val="none" w:sz="0" w:space="0" w:color="auto"/>
        <w:left w:val="none" w:sz="0" w:space="0" w:color="auto"/>
        <w:bottom w:val="none" w:sz="0" w:space="0" w:color="auto"/>
        <w:right w:val="none" w:sz="0" w:space="0" w:color="auto"/>
      </w:divBdr>
    </w:div>
    <w:div w:id="868185728">
      <w:bodyDiv w:val="1"/>
      <w:marLeft w:val="0"/>
      <w:marRight w:val="0"/>
      <w:marTop w:val="0"/>
      <w:marBottom w:val="0"/>
      <w:divBdr>
        <w:top w:val="none" w:sz="0" w:space="0" w:color="auto"/>
        <w:left w:val="none" w:sz="0" w:space="0" w:color="auto"/>
        <w:bottom w:val="none" w:sz="0" w:space="0" w:color="auto"/>
        <w:right w:val="none" w:sz="0" w:space="0" w:color="auto"/>
      </w:divBdr>
    </w:div>
    <w:div w:id="881751502">
      <w:bodyDiv w:val="1"/>
      <w:marLeft w:val="0"/>
      <w:marRight w:val="0"/>
      <w:marTop w:val="0"/>
      <w:marBottom w:val="0"/>
      <w:divBdr>
        <w:top w:val="none" w:sz="0" w:space="0" w:color="auto"/>
        <w:left w:val="none" w:sz="0" w:space="0" w:color="auto"/>
        <w:bottom w:val="none" w:sz="0" w:space="0" w:color="auto"/>
        <w:right w:val="none" w:sz="0" w:space="0" w:color="auto"/>
      </w:divBdr>
    </w:div>
    <w:div w:id="901332739">
      <w:bodyDiv w:val="1"/>
      <w:marLeft w:val="0"/>
      <w:marRight w:val="0"/>
      <w:marTop w:val="0"/>
      <w:marBottom w:val="0"/>
      <w:divBdr>
        <w:top w:val="none" w:sz="0" w:space="0" w:color="auto"/>
        <w:left w:val="none" w:sz="0" w:space="0" w:color="auto"/>
        <w:bottom w:val="none" w:sz="0" w:space="0" w:color="auto"/>
        <w:right w:val="none" w:sz="0" w:space="0" w:color="auto"/>
      </w:divBdr>
    </w:div>
    <w:div w:id="901407457">
      <w:bodyDiv w:val="1"/>
      <w:marLeft w:val="0"/>
      <w:marRight w:val="0"/>
      <w:marTop w:val="0"/>
      <w:marBottom w:val="0"/>
      <w:divBdr>
        <w:top w:val="none" w:sz="0" w:space="0" w:color="auto"/>
        <w:left w:val="none" w:sz="0" w:space="0" w:color="auto"/>
        <w:bottom w:val="none" w:sz="0" w:space="0" w:color="auto"/>
        <w:right w:val="none" w:sz="0" w:space="0" w:color="auto"/>
      </w:divBdr>
    </w:div>
    <w:div w:id="931934858">
      <w:bodyDiv w:val="1"/>
      <w:marLeft w:val="0"/>
      <w:marRight w:val="0"/>
      <w:marTop w:val="0"/>
      <w:marBottom w:val="0"/>
      <w:divBdr>
        <w:top w:val="none" w:sz="0" w:space="0" w:color="auto"/>
        <w:left w:val="none" w:sz="0" w:space="0" w:color="auto"/>
        <w:bottom w:val="none" w:sz="0" w:space="0" w:color="auto"/>
        <w:right w:val="none" w:sz="0" w:space="0" w:color="auto"/>
      </w:divBdr>
    </w:div>
    <w:div w:id="953437226">
      <w:bodyDiv w:val="1"/>
      <w:marLeft w:val="0"/>
      <w:marRight w:val="0"/>
      <w:marTop w:val="0"/>
      <w:marBottom w:val="0"/>
      <w:divBdr>
        <w:top w:val="none" w:sz="0" w:space="0" w:color="auto"/>
        <w:left w:val="none" w:sz="0" w:space="0" w:color="auto"/>
        <w:bottom w:val="none" w:sz="0" w:space="0" w:color="auto"/>
        <w:right w:val="none" w:sz="0" w:space="0" w:color="auto"/>
      </w:divBdr>
    </w:div>
    <w:div w:id="959843297">
      <w:bodyDiv w:val="1"/>
      <w:marLeft w:val="0"/>
      <w:marRight w:val="0"/>
      <w:marTop w:val="0"/>
      <w:marBottom w:val="0"/>
      <w:divBdr>
        <w:top w:val="none" w:sz="0" w:space="0" w:color="auto"/>
        <w:left w:val="none" w:sz="0" w:space="0" w:color="auto"/>
        <w:bottom w:val="none" w:sz="0" w:space="0" w:color="auto"/>
        <w:right w:val="none" w:sz="0" w:space="0" w:color="auto"/>
      </w:divBdr>
    </w:div>
    <w:div w:id="962923593">
      <w:bodyDiv w:val="1"/>
      <w:marLeft w:val="0"/>
      <w:marRight w:val="0"/>
      <w:marTop w:val="0"/>
      <w:marBottom w:val="0"/>
      <w:divBdr>
        <w:top w:val="none" w:sz="0" w:space="0" w:color="auto"/>
        <w:left w:val="none" w:sz="0" w:space="0" w:color="auto"/>
        <w:bottom w:val="none" w:sz="0" w:space="0" w:color="auto"/>
        <w:right w:val="none" w:sz="0" w:space="0" w:color="auto"/>
      </w:divBdr>
    </w:div>
    <w:div w:id="973026359">
      <w:bodyDiv w:val="1"/>
      <w:marLeft w:val="0"/>
      <w:marRight w:val="0"/>
      <w:marTop w:val="0"/>
      <w:marBottom w:val="0"/>
      <w:divBdr>
        <w:top w:val="none" w:sz="0" w:space="0" w:color="auto"/>
        <w:left w:val="none" w:sz="0" w:space="0" w:color="auto"/>
        <w:bottom w:val="none" w:sz="0" w:space="0" w:color="auto"/>
        <w:right w:val="none" w:sz="0" w:space="0" w:color="auto"/>
      </w:divBdr>
    </w:div>
    <w:div w:id="977540297">
      <w:bodyDiv w:val="1"/>
      <w:marLeft w:val="0"/>
      <w:marRight w:val="0"/>
      <w:marTop w:val="0"/>
      <w:marBottom w:val="0"/>
      <w:divBdr>
        <w:top w:val="none" w:sz="0" w:space="0" w:color="auto"/>
        <w:left w:val="none" w:sz="0" w:space="0" w:color="auto"/>
        <w:bottom w:val="none" w:sz="0" w:space="0" w:color="auto"/>
        <w:right w:val="none" w:sz="0" w:space="0" w:color="auto"/>
      </w:divBdr>
    </w:div>
    <w:div w:id="1000355674">
      <w:bodyDiv w:val="1"/>
      <w:marLeft w:val="0"/>
      <w:marRight w:val="0"/>
      <w:marTop w:val="0"/>
      <w:marBottom w:val="0"/>
      <w:divBdr>
        <w:top w:val="none" w:sz="0" w:space="0" w:color="auto"/>
        <w:left w:val="none" w:sz="0" w:space="0" w:color="auto"/>
        <w:bottom w:val="none" w:sz="0" w:space="0" w:color="auto"/>
        <w:right w:val="none" w:sz="0" w:space="0" w:color="auto"/>
      </w:divBdr>
    </w:div>
    <w:div w:id="1001080118">
      <w:bodyDiv w:val="1"/>
      <w:marLeft w:val="0"/>
      <w:marRight w:val="0"/>
      <w:marTop w:val="0"/>
      <w:marBottom w:val="0"/>
      <w:divBdr>
        <w:top w:val="none" w:sz="0" w:space="0" w:color="auto"/>
        <w:left w:val="none" w:sz="0" w:space="0" w:color="auto"/>
        <w:bottom w:val="none" w:sz="0" w:space="0" w:color="auto"/>
        <w:right w:val="none" w:sz="0" w:space="0" w:color="auto"/>
      </w:divBdr>
    </w:div>
    <w:div w:id="1005744642">
      <w:bodyDiv w:val="1"/>
      <w:marLeft w:val="0"/>
      <w:marRight w:val="0"/>
      <w:marTop w:val="0"/>
      <w:marBottom w:val="0"/>
      <w:divBdr>
        <w:top w:val="none" w:sz="0" w:space="0" w:color="auto"/>
        <w:left w:val="none" w:sz="0" w:space="0" w:color="auto"/>
        <w:bottom w:val="none" w:sz="0" w:space="0" w:color="auto"/>
        <w:right w:val="none" w:sz="0" w:space="0" w:color="auto"/>
      </w:divBdr>
    </w:div>
    <w:div w:id="1021660239">
      <w:bodyDiv w:val="1"/>
      <w:marLeft w:val="0"/>
      <w:marRight w:val="0"/>
      <w:marTop w:val="0"/>
      <w:marBottom w:val="0"/>
      <w:divBdr>
        <w:top w:val="none" w:sz="0" w:space="0" w:color="auto"/>
        <w:left w:val="none" w:sz="0" w:space="0" w:color="auto"/>
        <w:bottom w:val="none" w:sz="0" w:space="0" w:color="auto"/>
        <w:right w:val="none" w:sz="0" w:space="0" w:color="auto"/>
      </w:divBdr>
    </w:div>
    <w:div w:id="1022709985">
      <w:bodyDiv w:val="1"/>
      <w:marLeft w:val="0"/>
      <w:marRight w:val="0"/>
      <w:marTop w:val="0"/>
      <w:marBottom w:val="0"/>
      <w:divBdr>
        <w:top w:val="none" w:sz="0" w:space="0" w:color="auto"/>
        <w:left w:val="none" w:sz="0" w:space="0" w:color="auto"/>
        <w:bottom w:val="none" w:sz="0" w:space="0" w:color="auto"/>
        <w:right w:val="none" w:sz="0" w:space="0" w:color="auto"/>
      </w:divBdr>
    </w:div>
    <w:div w:id="1027440252">
      <w:bodyDiv w:val="1"/>
      <w:marLeft w:val="0"/>
      <w:marRight w:val="0"/>
      <w:marTop w:val="0"/>
      <w:marBottom w:val="0"/>
      <w:divBdr>
        <w:top w:val="none" w:sz="0" w:space="0" w:color="auto"/>
        <w:left w:val="none" w:sz="0" w:space="0" w:color="auto"/>
        <w:bottom w:val="none" w:sz="0" w:space="0" w:color="auto"/>
        <w:right w:val="none" w:sz="0" w:space="0" w:color="auto"/>
      </w:divBdr>
    </w:div>
    <w:div w:id="1069577581">
      <w:bodyDiv w:val="1"/>
      <w:marLeft w:val="0"/>
      <w:marRight w:val="0"/>
      <w:marTop w:val="0"/>
      <w:marBottom w:val="0"/>
      <w:divBdr>
        <w:top w:val="none" w:sz="0" w:space="0" w:color="auto"/>
        <w:left w:val="none" w:sz="0" w:space="0" w:color="auto"/>
        <w:bottom w:val="none" w:sz="0" w:space="0" w:color="auto"/>
        <w:right w:val="none" w:sz="0" w:space="0" w:color="auto"/>
      </w:divBdr>
    </w:div>
    <w:div w:id="1070806827">
      <w:bodyDiv w:val="1"/>
      <w:marLeft w:val="0"/>
      <w:marRight w:val="0"/>
      <w:marTop w:val="0"/>
      <w:marBottom w:val="0"/>
      <w:divBdr>
        <w:top w:val="none" w:sz="0" w:space="0" w:color="auto"/>
        <w:left w:val="none" w:sz="0" w:space="0" w:color="auto"/>
        <w:bottom w:val="none" w:sz="0" w:space="0" w:color="auto"/>
        <w:right w:val="none" w:sz="0" w:space="0" w:color="auto"/>
      </w:divBdr>
    </w:div>
    <w:div w:id="1084298187">
      <w:bodyDiv w:val="1"/>
      <w:marLeft w:val="0"/>
      <w:marRight w:val="0"/>
      <w:marTop w:val="0"/>
      <w:marBottom w:val="0"/>
      <w:divBdr>
        <w:top w:val="none" w:sz="0" w:space="0" w:color="auto"/>
        <w:left w:val="none" w:sz="0" w:space="0" w:color="auto"/>
        <w:bottom w:val="none" w:sz="0" w:space="0" w:color="auto"/>
        <w:right w:val="none" w:sz="0" w:space="0" w:color="auto"/>
      </w:divBdr>
    </w:div>
    <w:div w:id="1092240785">
      <w:bodyDiv w:val="1"/>
      <w:marLeft w:val="0"/>
      <w:marRight w:val="0"/>
      <w:marTop w:val="0"/>
      <w:marBottom w:val="0"/>
      <w:divBdr>
        <w:top w:val="none" w:sz="0" w:space="0" w:color="auto"/>
        <w:left w:val="none" w:sz="0" w:space="0" w:color="auto"/>
        <w:bottom w:val="none" w:sz="0" w:space="0" w:color="auto"/>
        <w:right w:val="none" w:sz="0" w:space="0" w:color="auto"/>
      </w:divBdr>
    </w:div>
    <w:div w:id="1097484151">
      <w:bodyDiv w:val="1"/>
      <w:marLeft w:val="0"/>
      <w:marRight w:val="0"/>
      <w:marTop w:val="0"/>
      <w:marBottom w:val="0"/>
      <w:divBdr>
        <w:top w:val="none" w:sz="0" w:space="0" w:color="auto"/>
        <w:left w:val="none" w:sz="0" w:space="0" w:color="auto"/>
        <w:bottom w:val="none" w:sz="0" w:space="0" w:color="auto"/>
        <w:right w:val="none" w:sz="0" w:space="0" w:color="auto"/>
      </w:divBdr>
    </w:div>
    <w:div w:id="1100494562">
      <w:bodyDiv w:val="1"/>
      <w:marLeft w:val="0"/>
      <w:marRight w:val="0"/>
      <w:marTop w:val="0"/>
      <w:marBottom w:val="0"/>
      <w:divBdr>
        <w:top w:val="none" w:sz="0" w:space="0" w:color="auto"/>
        <w:left w:val="none" w:sz="0" w:space="0" w:color="auto"/>
        <w:bottom w:val="none" w:sz="0" w:space="0" w:color="auto"/>
        <w:right w:val="none" w:sz="0" w:space="0" w:color="auto"/>
      </w:divBdr>
    </w:div>
    <w:div w:id="1121875113">
      <w:bodyDiv w:val="1"/>
      <w:marLeft w:val="0"/>
      <w:marRight w:val="0"/>
      <w:marTop w:val="0"/>
      <w:marBottom w:val="0"/>
      <w:divBdr>
        <w:top w:val="none" w:sz="0" w:space="0" w:color="auto"/>
        <w:left w:val="none" w:sz="0" w:space="0" w:color="auto"/>
        <w:bottom w:val="none" w:sz="0" w:space="0" w:color="auto"/>
        <w:right w:val="none" w:sz="0" w:space="0" w:color="auto"/>
      </w:divBdr>
    </w:div>
    <w:div w:id="1136949840">
      <w:bodyDiv w:val="1"/>
      <w:marLeft w:val="0"/>
      <w:marRight w:val="0"/>
      <w:marTop w:val="0"/>
      <w:marBottom w:val="0"/>
      <w:divBdr>
        <w:top w:val="none" w:sz="0" w:space="0" w:color="auto"/>
        <w:left w:val="none" w:sz="0" w:space="0" w:color="auto"/>
        <w:bottom w:val="none" w:sz="0" w:space="0" w:color="auto"/>
        <w:right w:val="none" w:sz="0" w:space="0" w:color="auto"/>
      </w:divBdr>
    </w:div>
    <w:div w:id="1171145928">
      <w:bodyDiv w:val="1"/>
      <w:marLeft w:val="0"/>
      <w:marRight w:val="0"/>
      <w:marTop w:val="0"/>
      <w:marBottom w:val="0"/>
      <w:divBdr>
        <w:top w:val="none" w:sz="0" w:space="0" w:color="auto"/>
        <w:left w:val="none" w:sz="0" w:space="0" w:color="auto"/>
        <w:bottom w:val="none" w:sz="0" w:space="0" w:color="auto"/>
        <w:right w:val="none" w:sz="0" w:space="0" w:color="auto"/>
      </w:divBdr>
    </w:div>
    <w:div w:id="1204908396">
      <w:bodyDiv w:val="1"/>
      <w:marLeft w:val="0"/>
      <w:marRight w:val="0"/>
      <w:marTop w:val="0"/>
      <w:marBottom w:val="0"/>
      <w:divBdr>
        <w:top w:val="none" w:sz="0" w:space="0" w:color="auto"/>
        <w:left w:val="none" w:sz="0" w:space="0" w:color="auto"/>
        <w:bottom w:val="none" w:sz="0" w:space="0" w:color="auto"/>
        <w:right w:val="none" w:sz="0" w:space="0" w:color="auto"/>
      </w:divBdr>
    </w:div>
    <w:div w:id="1209996052">
      <w:bodyDiv w:val="1"/>
      <w:marLeft w:val="0"/>
      <w:marRight w:val="0"/>
      <w:marTop w:val="0"/>
      <w:marBottom w:val="0"/>
      <w:divBdr>
        <w:top w:val="none" w:sz="0" w:space="0" w:color="auto"/>
        <w:left w:val="none" w:sz="0" w:space="0" w:color="auto"/>
        <w:bottom w:val="none" w:sz="0" w:space="0" w:color="auto"/>
        <w:right w:val="none" w:sz="0" w:space="0" w:color="auto"/>
      </w:divBdr>
    </w:div>
    <w:div w:id="1223324870">
      <w:bodyDiv w:val="1"/>
      <w:marLeft w:val="0"/>
      <w:marRight w:val="0"/>
      <w:marTop w:val="0"/>
      <w:marBottom w:val="0"/>
      <w:divBdr>
        <w:top w:val="none" w:sz="0" w:space="0" w:color="auto"/>
        <w:left w:val="none" w:sz="0" w:space="0" w:color="auto"/>
        <w:bottom w:val="none" w:sz="0" w:space="0" w:color="auto"/>
        <w:right w:val="none" w:sz="0" w:space="0" w:color="auto"/>
      </w:divBdr>
    </w:div>
    <w:div w:id="1250501646">
      <w:bodyDiv w:val="1"/>
      <w:marLeft w:val="0"/>
      <w:marRight w:val="0"/>
      <w:marTop w:val="0"/>
      <w:marBottom w:val="0"/>
      <w:divBdr>
        <w:top w:val="none" w:sz="0" w:space="0" w:color="auto"/>
        <w:left w:val="none" w:sz="0" w:space="0" w:color="auto"/>
        <w:bottom w:val="none" w:sz="0" w:space="0" w:color="auto"/>
        <w:right w:val="none" w:sz="0" w:space="0" w:color="auto"/>
      </w:divBdr>
    </w:div>
    <w:div w:id="1255046352">
      <w:bodyDiv w:val="1"/>
      <w:marLeft w:val="0"/>
      <w:marRight w:val="0"/>
      <w:marTop w:val="0"/>
      <w:marBottom w:val="0"/>
      <w:divBdr>
        <w:top w:val="none" w:sz="0" w:space="0" w:color="auto"/>
        <w:left w:val="none" w:sz="0" w:space="0" w:color="auto"/>
        <w:bottom w:val="none" w:sz="0" w:space="0" w:color="auto"/>
        <w:right w:val="none" w:sz="0" w:space="0" w:color="auto"/>
      </w:divBdr>
    </w:div>
    <w:div w:id="1312825361">
      <w:bodyDiv w:val="1"/>
      <w:marLeft w:val="0"/>
      <w:marRight w:val="0"/>
      <w:marTop w:val="0"/>
      <w:marBottom w:val="0"/>
      <w:divBdr>
        <w:top w:val="none" w:sz="0" w:space="0" w:color="auto"/>
        <w:left w:val="none" w:sz="0" w:space="0" w:color="auto"/>
        <w:bottom w:val="none" w:sz="0" w:space="0" w:color="auto"/>
        <w:right w:val="none" w:sz="0" w:space="0" w:color="auto"/>
      </w:divBdr>
    </w:div>
    <w:div w:id="1325671210">
      <w:bodyDiv w:val="1"/>
      <w:marLeft w:val="0"/>
      <w:marRight w:val="0"/>
      <w:marTop w:val="0"/>
      <w:marBottom w:val="0"/>
      <w:divBdr>
        <w:top w:val="none" w:sz="0" w:space="0" w:color="auto"/>
        <w:left w:val="none" w:sz="0" w:space="0" w:color="auto"/>
        <w:bottom w:val="none" w:sz="0" w:space="0" w:color="auto"/>
        <w:right w:val="none" w:sz="0" w:space="0" w:color="auto"/>
      </w:divBdr>
    </w:div>
    <w:div w:id="1340353869">
      <w:bodyDiv w:val="1"/>
      <w:marLeft w:val="0"/>
      <w:marRight w:val="0"/>
      <w:marTop w:val="0"/>
      <w:marBottom w:val="0"/>
      <w:divBdr>
        <w:top w:val="none" w:sz="0" w:space="0" w:color="auto"/>
        <w:left w:val="none" w:sz="0" w:space="0" w:color="auto"/>
        <w:bottom w:val="none" w:sz="0" w:space="0" w:color="auto"/>
        <w:right w:val="none" w:sz="0" w:space="0" w:color="auto"/>
      </w:divBdr>
    </w:div>
    <w:div w:id="1346710416">
      <w:bodyDiv w:val="1"/>
      <w:marLeft w:val="0"/>
      <w:marRight w:val="0"/>
      <w:marTop w:val="0"/>
      <w:marBottom w:val="0"/>
      <w:divBdr>
        <w:top w:val="none" w:sz="0" w:space="0" w:color="auto"/>
        <w:left w:val="none" w:sz="0" w:space="0" w:color="auto"/>
        <w:bottom w:val="none" w:sz="0" w:space="0" w:color="auto"/>
        <w:right w:val="none" w:sz="0" w:space="0" w:color="auto"/>
      </w:divBdr>
    </w:div>
    <w:div w:id="1374117523">
      <w:bodyDiv w:val="1"/>
      <w:marLeft w:val="0"/>
      <w:marRight w:val="0"/>
      <w:marTop w:val="0"/>
      <w:marBottom w:val="0"/>
      <w:divBdr>
        <w:top w:val="none" w:sz="0" w:space="0" w:color="auto"/>
        <w:left w:val="none" w:sz="0" w:space="0" w:color="auto"/>
        <w:bottom w:val="none" w:sz="0" w:space="0" w:color="auto"/>
        <w:right w:val="none" w:sz="0" w:space="0" w:color="auto"/>
      </w:divBdr>
    </w:div>
    <w:div w:id="1389450554">
      <w:bodyDiv w:val="1"/>
      <w:marLeft w:val="0"/>
      <w:marRight w:val="0"/>
      <w:marTop w:val="0"/>
      <w:marBottom w:val="0"/>
      <w:divBdr>
        <w:top w:val="none" w:sz="0" w:space="0" w:color="auto"/>
        <w:left w:val="none" w:sz="0" w:space="0" w:color="auto"/>
        <w:bottom w:val="none" w:sz="0" w:space="0" w:color="auto"/>
        <w:right w:val="none" w:sz="0" w:space="0" w:color="auto"/>
      </w:divBdr>
    </w:div>
    <w:div w:id="1406613189">
      <w:bodyDiv w:val="1"/>
      <w:marLeft w:val="0"/>
      <w:marRight w:val="0"/>
      <w:marTop w:val="0"/>
      <w:marBottom w:val="0"/>
      <w:divBdr>
        <w:top w:val="none" w:sz="0" w:space="0" w:color="auto"/>
        <w:left w:val="none" w:sz="0" w:space="0" w:color="auto"/>
        <w:bottom w:val="none" w:sz="0" w:space="0" w:color="auto"/>
        <w:right w:val="none" w:sz="0" w:space="0" w:color="auto"/>
      </w:divBdr>
    </w:div>
    <w:div w:id="1422143103">
      <w:bodyDiv w:val="1"/>
      <w:marLeft w:val="0"/>
      <w:marRight w:val="0"/>
      <w:marTop w:val="0"/>
      <w:marBottom w:val="0"/>
      <w:divBdr>
        <w:top w:val="none" w:sz="0" w:space="0" w:color="auto"/>
        <w:left w:val="none" w:sz="0" w:space="0" w:color="auto"/>
        <w:bottom w:val="none" w:sz="0" w:space="0" w:color="auto"/>
        <w:right w:val="none" w:sz="0" w:space="0" w:color="auto"/>
      </w:divBdr>
    </w:div>
    <w:div w:id="1428502333">
      <w:bodyDiv w:val="1"/>
      <w:marLeft w:val="0"/>
      <w:marRight w:val="0"/>
      <w:marTop w:val="0"/>
      <w:marBottom w:val="0"/>
      <w:divBdr>
        <w:top w:val="none" w:sz="0" w:space="0" w:color="auto"/>
        <w:left w:val="none" w:sz="0" w:space="0" w:color="auto"/>
        <w:bottom w:val="none" w:sz="0" w:space="0" w:color="auto"/>
        <w:right w:val="none" w:sz="0" w:space="0" w:color="auto"/>
      </w:divBdr>
    </w:div>
    <w:div w:id="1428770126">
      <w:bodyDiv w:val="1"/>
      <w:marLeft w:val="0"/>
      <w:marRight w:val="0"/>
      <w:marTop w:val="0"/>
      <w:marBottom w:val="0"/>
      <w:divBdr>
        <w:top w:val="none" w:sz="0" w:space="0" w:color="auto"/>
        <w:left w:val="none" w:sz="0" w:space="0" w:color="auto"/>
        <w:bottom w:val="none" w:sz="0" w:space="0" w:color="auto"/>
        <w:right w:val="none" w:sz="0" w:space="0" w:color="auto"/>
      </w:divBdr>
    </w:div>
    <w:div w:id="1437019455">
      <w:bodyDiv w:val="1"/>
      <w:marLeft w:val="0"/>
      <w:marRight w:val="0"/>
      <w:marTop w:val="0"/>
      <w:marBottom w:val="0"/>
      <w:divBdr>
        <w:top w:val="none" w:sz="0" w:space="0" w:color="auto"/>
        <w:left w:val="none" w:sz="0" w:space="0" w:color="auto"/>
        <w:bottom w:val="none" w:sz="0" w:space="0" w:color="auto"/>
        <w:right w:val="none" w:sz="0" w:space="0" w:color="auto"/>
      </w:divBdr>
    </w:div>
    <w:div w:id="1442339185">
      <w:bodyDiv w:val="1"/>
      <w:marLeft w:val="0"/>
      <w:marRight w:val="0"/>
      <w:marTop w:val="0"/>
      <w:marBottom w:val="0"/>
      <w:divBdr>
        <w:top w:val="none" w:sz="0" w:space="0" w:color="auto"/>
        <w:left w:val="none" w:sz="0" w:space="0" w:color="auto"/>
        <w:bottom w:val="none" w:sz="0" w:space="0" w:color="auto"/>
        <w:right w:val="none" w:sz="0" w:space="0" w:color="auto"/>
      </w:divBdr>
    </w:div>
    <w:div w:id="1446969872">
      <w:bodyDiv w:val="1"/>
      <w:marLeft w:val="0"/>
      <w:marRight w:val="0"/>
      <w:marTop w:val="0"/>
      <w:marBottom w:val="0"/>
      <w:divBdr>
        <w:top w:val="none" w:sz="0" w:space="0" w:color="auto"/>
        <w:left w:val="none" w:sz="0" w:space="0" w:color="auto"/>
        <w:bottom w:val="none" w:sz="0" w:space="0" w:color="auto"/>
        <w:right w:val="none" w:sz="0" w:space="0" w:color="auto"/>
      </w:divBdr>
    </w:div>
    <w:div w:id="1453279243">
      <w:bodyDiv w:val="1"/>
      <w:marLeft w:val="0"/>
      <w:marRight w:val="0"/>
      <w:marTop w:val="0"/>
      <w:marBottom w:val="0"/>
      <w:divBdr>
        <w:top w:val="none" w:sz="0" w:space="0" w:color="auto"/>
        <w:left w:val="none" w:sz="0" w:space="0" w:color="auto"/>
        <w:bottom w:val="none" w:sz="0" w:space="0" w:color="auto"/>
        <w:right w:val="none" w:sz="0" w:space="0" w:color="auto"/>
      </w:divBdr>
    </w:div>
    <w:div w:id="1455444283">
      <w:bodyDiv w:val="1"/>
      <w:marLeft w:val="0"/>
      <w:marRight w:val="0"/>
      <w:marTop w:val="0"/>
      <w:marBottom w:val="0"/>
      <w:divBdr>
        <w:top w:val="none" w:sz="0" w:space="0" w:color="auto"/>
        <w:left w:val="none" w:sz="0" w:space="0" w:color="auto"/>
        <w:bottom w:val="none" w:sz="0" w:space="0" w:color="auto"/>
        <w:right w:val="none" w:sz="0" w:space="0" w:color="auto"/>
      </w:divBdr>
    </w:div>
    <w:div w:id="1463157652">
      <w:bodyDiv w:val="1"/>
      <w:marLeft w:val="0"/>
      <w:marRight w:val="0"/>
      <w:marTop w:val="0"/>
      <w:marBottom w:val="0"/>
      <w:divBdr>
        <w:top w:val="none" w:sz="0" w:space="0" w:color="auto"/>
        <w:left w:val="none" w:sz="0" w:space="0" w:color="auto"/>
        <w:bottom w:val="none" w:sz="0" w:space="0" w:color="auto"/>
        <w:right w:val="none" w:sz="0" w:space="0" w:color="auto"/>
      </w:divBdr>
    </w:div>
    <w:div w:id="1467117122">
      <w:bodyDiv w:val="1"/>
      <w:marLeft w:val="0"/>
      <w:marRight w:val="0"/>
      <w:marTop w:val="0"/>
      <w:marBottom w:val="0"/>
      <w:divBdr>
        <w:top w:val="none" w:sz="0" w:space="0" w:color="auto"/>
        <w:left w:val="none" w:sz="0" w:space="0" w:color="auto"/>
        <w:bottom w:val="none" w:sz="0" w:space="0" w:color="auto"/>
        <w:right w:val="none" w:sz="0" w:space="0" w:color="auto"/>
      </w:divBdr>
    </w:div>
    <w:div w:id="1491405317">
      <w:bodyDiv w:val="1"/>
      <w:marLeft w:val="0"/>
      <w:marRight w:val="0"/>
      <w:marTop w:val="0"/>
      <w:marBottom w:val="0"/>
      <w:divBdr>
        <w:top w:val="none" w:sz="0" w:space="0" w:color="auto"/>
        <w:left w:val="none" w:sz="0" w:space="0" w:color="auto"/>
        <w:bottom w:val="none" w:sz="0" w:space="0" w:color="auto"/>
        <w:right w:val="none" w:sz="0" w:space="0" w:color="auto"/>
      </w:divBdr>
    </w:div>
    <w:div w:id="1547138888">
      <w:bodyDiv w:val="1"/>
      <w:marLeft w:val="0"/>
      <w:marRight w:val="0"/>
      <w:marTop w:val="0"/>
      <w:marBottom w:val="0"/>
      <w:divBdr>
        <w:top w:val="none" w:sz="0" w:space="0" w:color="auto"/>
        <w:left w:val="none" w:sz="0" w:space="0" w:color="auto"/>
        <w:bottom w:val="none" w:sz="0" w:space="0" w:color="auto"/>
        <w:right w:val="none" w:sz="0" w:space="0" w:color="auto"/>
      </w:divBdr>
    </w:div>
    <w:div w:id="1576166366">
      <w:bodyDiv w:val="1"/>
      <w:marLeft w:val="0"/>
      <w:marRight w:val="0"/>
      <w:marTop w:val="0"/>
      <w:marBottom w:val="0"/>
      <w:divBdr>
        <w:top w:val="none" w:sz="0" w:space="0" w:color="auto"/>
        <w:left w:val="none" w:sz="0" w:space="0" w:color="auto"/>
        <w:bottom w:val="none" w:sz="0" w:space="0" w:color="auto"/>
        <w:right w:val="none" w:sz="0" w:space="0" w:color="auto"/>
      </w:divBdr>
    </w:div>
    <w:div w:id="1579441711">
      <w:bodyDiv w:val="1"/>
      <w:marLeft w:val="0"/>
      <w:marRight w:val="0"/>
      <w:marTop w:val="0"/>
      <w:marBottom w:val="0"/>
      <w:divBdr>
        <w:top w:val="none" w:sz="0" w:space="0" w:color="auto"/>
        <w:left w:val="none" w:sz="0" w:space="0" w:color="auto"/>
        <w:bottom w:val="none" w:sz="0" w:space="0" w:color="auto"/>
        <w:right w:val="none" w:sz="0" w:space="0" w:color="auto"/>
      </w:divBdr>
    </w:div>
    <w:div w:id="1582254209">
      <w:bodyDiv w:val="1"/>
      <w:marLeft w:val="0"/>
      <w:marRight w:val="0"/>
      <w:marTop w:val="0"/>
      <w:marBottom w:val="0"/>
      <w:divBdr>
        <w:top w:val="none" w:sz="0" w:space="0" w:color="auto"/>
        <w:left w:val="none" w:sz="0" w:space="0" w:color="auto"/>
        <w:bottom w:val="none" w:sz="0" w:space="0" w:color="auto"/>
        <w:right w:val="none" w:sz="0" w:space="0" w:color="auto"/>
      </w:divBdr>
    </w:div>
    <w:div w:id="1596744083">
      <w:bodyDiv w:val="1"/>
      <w:marLeft w:val="0"/>
      <w:marRight w:val="0"/>
      <w:marTop w:val="0"/>
      <w:marBottom w:val="0"/>
      <w:divBdr>
        <w:top w:val="none" w:sz="0" w:space="0" w:color="auto"/>
        <w:left w:val="none" w:sz="0" w:space="0" w:color="auto"/>
        <w:bottom w:val="none" w:sz="0" w:space="0" w:color="auto"/>
        <w:right w:val="none" w:sz="0" w:space="0" w:color="auto"/>
      </w:divBdr>
    </w:div>
    <w:div w:id="1600064259">
      <w:bodyDiv w:val="1"/>
      <w:marLeft w:val="0"/>
      <w:marRight w:val="0"/>
      <w:marTop w:val="0"/>
      <w:marBottom w:val="0"/>
      <w:divBdr>
        <w:top w:val="none" w:sz="0" w:space="0" w:color="auto"/>
        <w:left w:val="none" w:sz="0" w:space="0" w:color="auto"/>
        <w:bottom w:val="none" w:sz="0" w:space="0" w:color="auto"/>
        <w:right w:val="none" w:sz="0" w:space="0" w:color="auto"/>
      </w:divBdr>
    </w:div>
    <w:div w:id="1616210324">
      <w:bodyDiv w:val="1"/>
      <w:marLeft w:val="0"/>
      <w:marRight w:val="0"/>
      <w:marTop w:val="0"/>
      <w:marBottom w:val="0"/>
      <w:divBdr>
        <w:top w:val="none" w:sz="0" w:space="0" w:color="auto"/>
        <w:left w:val="none" w:sz="0" w:space="0" w:color="auto"/>
        <w:bottom w:val="none" w:sz="0" w:space="0" w:color="auto"/>
        <w:right w:val="none" w:sz="0" w:space="0" w:color="auto"/>
      </w:divBdr>
    </w:div>
    <w:div w:id="1618294297">
      <w:bodyDiv w:val="1"/>
      <w:marLeft w:val="0"/>
      <w:marRight w:val="0"/>
      <w:marTop w:val="0"/>
      <w:marBottom w:val="0"/>
      <w:divBdr>
        <w:top w:val="none" w:sz="0" w:space="0" w:color="auto"/>
        <w:left w:val="none" w:sz="0" w:space="0" w:color="auto"/>
        <w:bottom w:val="none" w:sz="0" w:space="0" w:color="auto"/>
        <w:right w:val="none" w:sz="0" w:space="0" w:color="auto"/>
      </w:divBdr>
    </w:div>
    <w:div w:id="1627158135">
      <w:bodyDiv w:val="1"/>
      <w:marLeft w:val="0"/>
      <w:marRight w:val="0"/>
      <w:marTop w:val="0"/>
      <w:marBottom w:val="0"/>
      <w:divBdr>
        <w:top w:val="none" w:sz="0" w:space="0" w:color="auto"/>
        <w:left w:val="none" w:sz="0" w:space="0" w:color="auto"/>
        <w:bottom w:val="none" w:sz="0" w:space="0" w:color="auto"/>
        <w:right w:val="none" w:sz="0" w:space="0" w:color="auto"/>
      </w:divBdr>
    </w:div>
    <w:div w:id="1649625895">
      <w:bodyDiv w:val="1"/>
      <w:marLeft w:val="0"/>
      <w:marRight w:val="0"/>
      <w:marTop w:val="0"/>
      <w:marBottom w:val="0"/>
      <w:divBdr>
        <w:top w:val="none" w:sz="0" w:space="0" w:color="auto"/>
        <w:left w:val="none" w:sz="0" w:space="0" w:color="auto"/>
        <w:bottom w:val="none" w:sz="0" w:space="0" w:color="auto"/>
        <w:right w:val="none" w:sz="0" w:space="0" w:color="auto"/>
      </w:divBdr>
    </w:div>
    <w:div w:id="1650547999">
      <w:bodyDiv w:val="1"/>
      <w:marLeft w:val="0"/>
      <w:marRight w:val="0"/>
      <w:marTop w:val="0"/>
      <w:marBottom w:val="0"/>
      <w:divBdr>
        <w:top w:val="none" w:sz="0" w:space="0" w:color="auto"/>
        <w:left w:val="none" w:sz="0" w:space="0" w:color="auto"/>
        <w:bottom w:val="none" w:sz="0" w:space="0" w:color="auto"/>
        <w:right w:val="none" w:sz="0" w:space="0" w:color="auto"/>
      </w:divBdr>
    </w:div>
    <w:div w:id="1660499443">
      <w:bodyDiv w:val="1"/>
      <w:marLeft w:val="0"/>
      <w:marRight w:val="0"/>
      <w:marTop w:val="0"/>
      <w:marBottom w:val="0"/>
      <w:divBdr>
        <w:top w:val="none" w:sz="0" w:space="0" w:color="auto"/>
        <w:left w:val="none" w:sz="0" w:space="0" w:color="auto"/>
        <w:bottom w:val="none" w:sz="0" w:space="0" w:color="auto"/>
        <w:right w:val="none" w:sz="0" w:space="0" w:color="auto"/>
      </w:divBdr>
    </w:div>
    <w:div w:id="1684278126">
      <w:bodyDiv w:val="1"/>
      <w:marLeft w:val="0"/>
      <w:marRight w:val="0"/>
      <w:marTop w:val="0"/>
      <w:marBottom w:val="0"/>
      <w:divBdr>
        <w:top w:val="none" w:sz="0" w:space="0" w:color="auto"/>
        <w:left w:val="none" w:sz="0" w:space="0" w:color="auto"/>
        <w:bottom w:val="none" w:sz="0" w:space="0" w:color="auto"/>
        <w:right w:val="none" w:sz="0" w:space="0" w:color="auto"/>
      </w:divBdr>
    </w:div>
    <w:div w:id="1686440923">
      <w:bodyDiv w:val="1"/>
      <w:marLeft w:val="0"/>
      <w:marRight w:val="0"/>
      <w:marTop w:val="0"/>
      <w:marBottom w:val="0"/>
      <w:divBdr>
        <w:top w:val="none" w:sz="0" w:space="0" w:color="auto"/>
        <w:left w:val="none" w:sz="0" w:space="0" w:color="auto"/>
        <w:bottom w:val="none" w:sz="0" w:space="0" w:color="auto"/>
        <w:right w:val="none" w:sz="0" w:space="0" w:color="auto"/>
      </w:divBdr>
    </w:div>
    <w:div w:id="1691495276">
      <w:bodyDiv w:val="1"/>
      <w:marLeft w:val="0"/>
      <w:marRight w:val="0"/>
      <w:marTop w:val="0"/>
      <w:marBottom w:val="0"/>
      <w:divBdr>
        <w:top w:val="none" w:sz="0" w:space="0" w:color="auto"/>
        <w:left w:val="none" w:sz="0" w:space="0" w:color="auto"/>
        <w:bottom w:val="none" w:sz="0" w:space="0" w:color="auto"/>
        <w:right w:val="none" w:sz="0" w:space="0" w:color="auto"/>
      </w:divBdr>
    </w:div>
    <w:div w:id="1724870707">
      <w:bodyDiv w:val="1"/>
      <w:marLeft w:val="0"/>
      <w:marRight w:val="0"/>
      <w:marTop w:val="0"/>
      <w:marBottom w:val="0"/>
      <w:divBdr>
        <w:top w:val="none" w:sz="0" w:space="0" w:color="auto"/>
        <w:left w:val="none" w:sz="0" w:space="0" w:color="auto"/>
        <w:bottom w:val="none" w:sz="0" w:space="0" w:color="auto"/>
        <w:right w:val="none" w:sz="0" w:space="0" w:color="auto"/>
      </w:divBdr>
    </w:div>
    <w:div w:id="1725904265">
      <w:bodyDiv w:val="1"/>
      <w:marLeft w:val="0"/>
      <w:marRight w:val="0"/>
      <w:marTop w:val="0"/>
      <w:marBottom w:val="0"/>
      <w:divBdr>
        <w:top w:val="none" w:sz="0" w:space="0" w:color="auto"/>
        <w:left w:val="none" w:sz="0" w:space="0" w:color="auto"/>
        <w:bottom w:val="none" w:sz="0" w:space="0" w:color="auto"/>
        <w:right w:val="none" w:sz="0" w:space="0" w:color="auto"/>
      </w:divBdr>
    </w:div>
    <w:div w:id="1729304179">
      <w:bodyDiv w:val="1"/>
      <w:marLeft w:val="0"/>
      <w:marRight w:val="0"/>
      <w:marTop w:val="0"/>
      <w:marBottom w:val="0"/>
      <w:divBdr>
        <w:top w:val="none" w:sz="0" w:space="0" w:color="auto"/>
        <w:left w:val="none" w:sz="0" w:space="0" w:color="auto"/>
        <w:bottom w:val="none" w:sz="0" w:space="0" w:color="auto"/>
        <w:right w:val="none" w:sz="0" w:space="0" w:color="auto"/>
      </w:divBdr>
    </w:div>
    <w:div w:id="1736126568">
      <w:bodyDiv w:val="1"/>
      <w:marLeft w:val="0"/>
      <w:marRight w:val="0"/>
      <w:marTop w:val="0"/>
      <w:marBottom w:val="0"/>
      <w:divBdr>
        <w:top w:val="none" w:sz="0" w:space="0" w:color="auto"/>
        <w:left w:val="none" w:sz="0" w:space="0" w:color="auto"/>
        <w:bottom w:val="none" w:sz="0" w:space="0" w:color="auto"/>
        <w:right w:val="none" w:sz="0" w:space="0" w:color="auto"/>
      </w:divBdr>
    </w:div>
    <w:div w:id="1771583208">
      <w:bodyDiv w:val="1"/>
      <w:marLeft w:val="0"/>
      <w:marRight w:val="0"/>
      <w:marTop w:val="0"/>
      <w:marBottom w:val="0"/>
      <w:divBdr>
        <w:top w:val="none" w:sz="0" w:space="0" w:color="auto"/>
        <w:left w:val="none" w:sz="0" w:space="0" w:color="auto"/>
        <w:bottom w:val="none" w:sz="0" w:space="0" w:color="auto"/>
        <w:right w:val="none" w:sz="0" w:space="0" w:color="auto"/>
      </w:divBdr>
    </w:div>
    <w:div w:id="1783917677">
      <w:bodyDiv w:val="1"/>
      <w:marLeft w:val="0"/>
      <w:marRight w:val="0"/>
      <w:marTop w:val="0"/>
      <w:marBottom w:val="0"/>
      <w:divBdr>
        <w:top w:val="none" w:sz="0" w:space="0" w:color="auto"/>
        <w:left w:val="none" w:sz="0" w:space="0" w:color="auto"/>
        <w:bottom w:val="none" w:sz="0" w:space="0" w:color="auto"/>
        <w:right w:val="none" w:sz="0" w:space="0" w:color="auto"/>
      </w:divBdr>
    </w:div>
    <w:div w:id="1809661540">
      <w:bodyDiv w:val="1"/>
      <w:marLeft w:val="0"/>
      <w:marRight w:val="0"/>
      <w:marTop w:val="0"/>
      <w:marBottom w:val="0"/>
      <w:divBdr>
        <w:top w:val="none" w:sz="0" w:space="0" w:color="auto"/>
        <w:left w:val="none" w:sz="0" w:space="0" w:color="auto"/>
        <w:bottom w:val="none" w:sz="0" w:space="0" w:color="auto"/>
        <w:right w:val="none" w:sz="0" w:space="0" w:color="auto"/>
      </w:divBdr>
    </w:div>
    <w:div w:id="1854808067">
      <w:bodyDiv w:val="1"/>
      <w:marLeft w:val="0"/>
      <w:marRight w:val="0"/>
      <w:marTop w:val="0"/>
      <w:marBottom w:val="0"/>
      <w:divBdr>
        <w:top w:val="none" w:sz="0" w:space="0" w:color="auto"/>
        <w:left w:val="none" w:sz="0" w:space="0" w:color="auto"/>
        <w:bottom w:val="none" w:sz="0" w:space="0" w:color="auto"/>
        <w:right w:val="none" w:sz="0" w:space="0" w:color="auto"/>
      </w:divBdr>
    </w:div>
    <w:div w:id="1869679147">
      <w:bodyDiv w:val="1"/>
      <w:marLeft w:val="0"/>
      <w:marRight w:val="0"/>
      <w:marTop w:val="0"/>
      <w:marBottom w:val="0"/>
      <w:divBdr>
        <w:top w:val="none" w:sz="0" w:space="0" w:color="auto"/>
        <w:left w:val="none" w:sz="0" w:space="0" w:color="auto"/>
        <w:bottom w:val="none" w:sz="0" w:space="0" w:color="auto"/>
        <w:right w:val="none" w:sz="0" w:space="0" w:color="auto"/>
      </w:divBdr>
    </w:div>
    <w:div w:id="1874030755">
      <w:bodyDiv w:val="1"/>
      <w:marLeft w:val="0"/>
      <w:marRight w:val="0"/>
      <w:marTop w:val="0"/>
      <w:marBottom w:val="0"/>
      <w:divBdr>
        <w:top w:val="none" w:sz="0" w:space="0" w:color="auto"/>
        <w:left w:val="none" w:sz="0" w:space="0" w:color="auto"/>
        <w:bottom w:val="none" w:sz="0" w:space="0" w:color="auto"/>
        <w:right w:val="none" w:sz="0" w:space="0" w:color="auto"/>
      </w:divBdr>
    </w:div>
    <w:div w:id="1897743184">
      <w:bodyDiv w:val="1"/>
      <w:marLeft w:val="0"/>
      <w:marRight w:val="0"/>
      <w:marTop w:val="0"/>
      <w:marBottom w:val="0"/>
      <w:divBdr>
        <w:top w:val="none" w:sz="0" w:space="0" w:color="auto"/>
        <w:left w:val="none" w:sz="0" w:space="0" w:color="auto"/>
        <w:bottom w:val="none" w:sz="0" w:space="0" w:color="auto"/>
        <w:right w:val="none" w:sz="0" w:space="0" w:color="auto"/>
      </w:divBdr>
    </w:div>
    <w:div w:id="1898122960">
      <w:bodyDiv w:val="1"/>
      <w:marLeft w:val="0"/>
      <w:marRight w:val="0"/>
      <w:marTop w:val="0"/>
      <w:marBottom w:val="0"/>
      <w:divBdr>
        <w:top w:val="none" w:sz="0" w:space="0" w:color="auto"/>
        <w:left w:val="none" w:sz="0" w:space="0" w:color="auto"/>
        <w:bottom w:val="none" w:sz="0" w:space="0" w:color="auto"/>
        <w:right w:val="none" w:sz="0" w:space="0" w:color="auto"/>
      </w:divBdr>
    </w:div>
    <w:div w:id="1923181999">
      <w:bodyDiv w:val="1"/>
      <w:marLeft w:val="0"/>
      <w:marRight w:val="0"/>
      <w:marTop w:val="0"/>
      <w:marBottom w:val="0"/>
      <w:divBdr>
        <w:top w:val="none" w:sz="0" w:space="0" w:color="auto"/>
        <w:left w:val="none" w:sz="0" w:space="0" w:color="auto"/>
        <w:bottom w:val="none" w:sz="0" w:space="0" w:color="auto"/>
        <w:right w:val="none" w:sz="0" w:space="0" w:color="auto"/>
      </w:divBdr>
    </w:div>
    <w:div w:id="1928730862">
      <w:bodyDiv w:val="1"/>
      <w:marLeft w:val="0"/>
      <w:marRight w:val="0"/>
      <w:marTop w:val="0"/>
      <w:marBottom w:val="0"/>
      <w:divBdr>
        <w:top w:val="none" w:sz="0" w:space="0" w:color="auto"/>
        <w:left w:val="none" w:sz="0" w:space="0" w:color="auto"/>
        <w:bottom w:val="none" w:sz="0" w:space="0" w:color="auto"/>
        <w:right w:val="none" w:sz="0" w:space="0" w:color="auto"/>
      </w:divBdr>
    </w:div>
    <w:div w:id="1939605555">
      <w:bodyDiv w:val="1"/>
      <w:marLeft w:val="0"/>
      <w:marRight w:val="0"/>
      <w:marTop w:val="0"/>
      <w:marBottom w:val="0"/>
      <w:divBdr>
        <w:top w:val="none" w:sz="0" w:space="0" w:color="auto"/>
        <w:left w:val="none" w:sz="0" w:space="0" w:color="auto"/>
        <w:bottom w:val="none" w:sz="0" w:space="0" w:color="auto"/>
        <w:right w:val="none" w:sz="0" w:space="0" w:color="auto"/>
      </w:divBdr>
    </w:div>
    <w:div w:id="1976521427">
      <w:bodyDiv w:val="1"/>
      <w:marLeft w:val="0"/>
      <w:marRight w:val="0"/>
      <w:marTop w:val="0"/>
      <w:marBottom w:val="0"/>
      <w:divBdr>
        <w:top w:val="none" w:sz="0" w:space="0" w:color="auto"/>
        <w:left w:val="none" w:sz="0" w:space="0" w:color="auto"/>
        <w:bottom w:val="none" w:sz="0" w:space="0" w:color="auto"/>
        <w:right w:val="none" w:sz="0" w:space="0" w:color="auto"/>
      </w:divBdr>
    </w:div>
    <w:div w:id="1979259285">
      <w:bodyDiv w:val="1"/>
      <w:marLeft w:val="0"/>
      <w:marRight w:val="0"/>
      <w:marTop w:val="0"/>
      <w:marBottom w:val="0"/>
      <w:divBdr>
        <w:top w:val="none" w:sz="0" w:space="0" w:color="auto"/>
        <w:left w:val="none" w:sz="0" w:space="0" w:color="auto"/>
        <w:bottom w:val="none" w:sz="0" w:space="0" w:color="auto"/>
        <w:right w:val="none" w:sz="0" w:space="0" w:color="auto"/>
      </w:divBdr>
    </w:div>
    <w:div w:id="2024160395">
      <w:bodyDiv w:val="1"/>
      <w:marLeft w:val="0"/>
      <w:marRight w:val="0"/>
      <w:marTop w:val="0"/>
      <w:marBottom w:val="0"/>
      <w:divBdr>
        <w:top w:val="none" w:sz="0" w:space="0" w:color="auto"/>
        <w:left w:val="none" w:sz="0" w:space="0" w:color="auto"/>
        <w:bottom w:val="none" w:sz="0" w:space="0" w:color="auto"/>
        <w:right w:val="none" w:sz="0" w:space="0" w:color="auto"/>
      </w:divBdr>
    </w:div>
    <w:div w:id="2024503762">
      <w:bodyDiv w:val="1"/>
      <w:marLeft w:val="0"/>
      <w:marRight w:val="0"/>
      <w:marTop w:val="0"/>
      <w:marBottom w:val="0"/>
      <w:divBdr>
        <w:top w:val="none" w:sz="0" w:space="0" w:color="auto"/>
        <w:left w:val="none" w:sz="0" w:space="0" w:color="auto"/>
        <w:bottom w:val="none" w:sz="0" w:space="0" w:color="auto"/>
        <w:right w:val="none" w:sz="0" w:space="0" w:color="auto"/>
      </w:divBdr>
    </w:div>
    <w:div w:id="2055540832">
      <w:bodyDiv w:val="1"/>
      <w:marLeft w:val="0"/>
      <w:marRight w:val="0"/>
      <w:marTop w:val="0"/>
      <w:marBottom w:val="0"/>
      <w:divBdr>
        <w:top w:val="none" w:sz="0" w:space="0" w:color="auto"/>
        <w:left w:val="none" w:sz="0" w:space="0" w:color="auto"/>
        <w:bottom w:val="none" w:sz="0" w:space="0" w:color="auto"/>
        <w:right w:val="none" w:sz="0" w:space="0" w:color="auto"/>
      </w:divBdr>
    </w:div>
    <w:div w:id="2078283938">
      <w:bodyDiv w:val="1"/>
      <w:marLeft w:val="0"/>
      <w:marRight w:val="0"/>
      <w:marTop w:val="0"/>
      <w:marBottom w:val="0"/>
      <w:divBdr>
        <w:top w:val="none" w:sz="0" w:space="0" w:color="auto"/>
        <w:left w:val="none" w:sz="0" w:space="0" w:color="auto"/>
        <w:bottom w:val="none" w:sz="0" w:space="0" w:color="auto"/>
        <w:right w:val="none" w:sz="0" w:space="0" w:color="auto"/>
      </w:divBdr>
    </w:div>
    <w:div w:id="2107069034">
      <w:bodyDiv w:val="1"/>
      <w:marLeft w:val="0"/>
      <w:marRight w:val="0"/>
      <w:marTop w:val="0"/>
      <w:marBottom w:val="0"/>
      <w:divBdr>
        <w:top w:val="none" w:sz="0" w:space="0" w:color="auto"/>
        <w:left w:val="none" w:sz="0" w:space="0" w:color="auto"/>
        <w:bottom w:val="none" w:sz="0" w:space="0" w:color="auto"/>
        <w:right w:val="none" w:sz="0" w:space="0" w:color="auto"/>
      </w:divBdr>
    </w:div>
    <w:div w:id="2115973912">
      <w:bodyDiv w:val="1"/>
      <w:marLeft w:val="0"/>
      <w:marRight w:val="0"/>
      <w:marTop w:val="0"/>
      <w:marBottom w:val="0"/>
      <w:divBdr>
        <w:top w:val="none" w:sz="0" w:space="0" w:color="auto"/>
        <w:left w:val="none" w:sz="0" w:space="0" w:color="auto"/>
        <w:bottom w:val="none" w:sz="0" w:space="0" w:color="auto"/>
        <w:right w:val="none" w:sz="0" w:space="0" w:color="auto"/>
      </w:divBdr>
    </w:div>
    <w:div w:id="2117820024">
      <w:bodyDiv w:val="1"/>
      <w:marLeft w:val="0"/>
      <w:marRight w:val="0"/>
      <w:marTop w:val="0"/>
      <w:marBottom w:val="0"/>
      <w:divBdr>
        <w:top w:val="none" w:sz="0" w:space="0" w:color="auto"/>
        <w:left w:val="none" w:sz="0" w:space="0" w:color="auto"/>
        <w:bottom w:val="none" w:sz="0" w:space="0" w:color="auto"/>
        <w:right w:val="none" w:sz="0" w:space="0" w:color="auto"/>
      </w:divBdr>
    </w:div>
    <w:div w:id="2139489195">
      <w:bodyDiv w:val="1"/>
      <w:marLeft w:val="0"/>
      <w:marRight w:val="0"/>
      <w:marTop w:val="0"/>
      <w:marBottom w:val="0"/>
      <w:divBdr>
        <w:top w:val="none" w:sz="0" w:space="0" w:color="auto"/>
        <w:left w:val="none" w:sz="0" w:space="0" w:color="auto"/>
        <w:bottom w:val="none" w:sz="0" w:space="0" w:color="auto"/>
        <w:right w:val="none" w:sz="0" w:space="0" w:color="auto"/>
      </w:divBdr>
    </w:div>
    <w:div w:id="2144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ITE23</b:Tag>
    <b:SourceType>Misc</b:SourceType>
    <b:Guid>{8747A53E-CEB5-44E9-8A75-14440F75C853}</b:Guid>
    <b:Title>CONTRIBUTING.MD</b:Title>
    <b:Year>2023</b:Year>
    <b:Month>December</b:Month>
    <b:Day>18</b:Day>
    <b:Author>
      <b:Author>
        <b:NameList>
          <b:Person>
            <b:Last>ITER Organisation</b:Last>
          </b:Person>
        </b:NameList>
      </b:Author>
    </b:Author>
    <b:RefOrder>2</b:RefOrder>
  </b:Source>
  <b:Source>
    <b:Tag>Emi</b:Tag>
    <b:SourceType>Misc</b:SourceType>
    <b:Guid>{B837A3A6-EDF5-45FF-AFF2-DFCC33DE7FAC}</b:Guid>
    <b:Author>
      <b:Author>
        <b:NameList>
          <b:Person>
            <b:Last>Emil Løvbak</b:Last>
            <b:First>Xavier</b:First>
            <b:Middle>Bonnin, Oskar Lappi, Huw Leggate</b:Middle>
          </b:Person>
        </b:NameList>
      </b:Author>
    </b:Author>
    <b:Title>EIRENE formatting</b:Title>
    <b:Year>05-05-2023</b:Year>
    <b:RefOrder>3</b:RefOrder>
  </b:Source>
  <b:Source>
    <b:Tag>SJC08</b:Tag>
    <b:SourceType>Misc</b:SourceType>
    <b:Guid>{87E0ADA3-A2A3-4CDA-812C-78CD2C3087DD}</b:Guid>
    <b:Author>
      <b:Author>
        <b:NameList>
          <b:Person>
            <b:Last>Chapman</b:Last>
            <b:First>S.J.</b:First>
          </b:Person>
        </b:NameList>
      </b:Author>
    </b:Author>
    <b:Title>Fortran 95/2003 For Scientists and Engineers Third Edition</b:Title>
    <b:Year>2008</b:Year>
    <b:RefOrder>5</b:RefOrder>
  </b:Source>
  <b:Source>
    <b:Tag>Det</b:Tag>
    <b:SourceType>Misc</b:SourceType>
    <b:Guid>{AE58E7B7-5423-4EAB-9B3E-BCB0D0059E2B}</b:Guid>
    <b:Author>
      <b:Author>
        <b:NameList>
          <b:Person>
            <b:Last>Reiter</b:Last>
            <b:First>D.</b:First>
          </b:Person>
        </b:NameList>
      </b:Author>
    </b:Author>
    <b:Title>The EIRENE Code User Manual</b:Title>
    <b:RefOrder>1</b:RefOrder>
  </b:Source>
  <b:Source>
    <b:Tag>AMa</b:Tag>
    <b:SourceType>Misc</b:SourceType>
    <b:Guid>{DFE011D9-17AB-42C4-B332-1EB3ED28F6FA}</b:Guid>
    <b:Author>
      <b:Author>
        <b:NameList>
          <b:Person>
            <b:Last>A</b:Last>
            <b:First>Marshall</b:First>
          </b:Person>
        </b:NameList>
      </b:Author>
    </b:Author>
    <b:Title>https://www.mrao.cam.ac.uk/~pa/f90Notes/HTMLNotesnode44.html</b:Title>
    <b:RefOrder>4</b:RefOrder>
  </b:Source>
  <b:Source>
    <b:Tag>Dox1</b:Tag>
    <b:SourceType>Misc</b:SourceType>
    <b:Guid>{FEDEE179-F7F1-478A-A291-9AF92D43B5F3}</b:Guid>
    <b:Author>
      <b:Author>
        <b:NameList>
          <b:Person>
            <b:Last>Doxygen</b:Last>
          </b:Person>
        </b:NameList>
      </b:Author>
    </b:Author>
    <b:Title>https://www.doxygen.nl/</b:Title>
    <b:RefOrder>6</b:RefOrder>
  </b:Source>
</b:Sources>
</file>

<file path=customXml/itemProps1.xml><?xml version="1.0" encoding="utf-8"?>
<ds:datastoreItem xmlns:ds="http://schemas.openxmlformats.org/officeDocument/2006/customXml" ds:itemID="{44B96DC8-E020-4C3F-BD6B-54804E9C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1114</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Willem Groen</dc:creator>
  <cp:keywords/>
  <dc:description/>
  <cp:lastModifiedBy>Pieter Willem Groen</cp:lastModifiedBy>
  <cp:revision>74</cp:revision>
  <dcterms:created xsi:type="dcterms:W3CDTF">2024-01-10T07:50:00Z</dcterms:created>
  <dcterms:modified xsi:type="dcterms:W3CDTF">2024-01-19T09:31:00Z</dcterms:modified>
</cp:coreProperties>
</file>